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E3F7D3" w14:textId="6C0B012B" w:rsidR="002F4DC2" w:rsidRDefault="00450884">
      <w:r w:rsidRPr="00450884">
        <w:rPr>
          <w:b/>
          <w:noProof/>
          <w:color w:val="1F4E79" w:themeColor="accent5" w:themeShade="80"/>
        </w:rPr>
        <mc:AlternateContent>
          <mc:Choice Requires="wps">
            <w:drawing>
              <wp:anchor distT="0" distB="0" distL="114300" distR="114300" simplePos="0" relativeHeight="251661312" behindDoc="0" locked="0" layoutInCell="1" allowOverlap="1" wp14:anchorId="3F51781F" wp14:editId="5C5862FC">
                <wp:simplePos x="0" y="0"/>
                <wp:positionH relativeFrom="page">
                  <wp:posOffset>5715</wp:posOffset>
                </wp:positionH>
                <wp:positionV relativeFrom="paragraph">
                  <wp:posOffset>1280795</wp:posOffset>
                </wp:positionV>
                <wp:extent cx="3657600" cy="55626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657600" cy="556260"/>
                        </a:xfrm>
                        <a:prstGeom prst="rect">
                          <a:avLst/>
                        </a:prstGeom>
                        <a:solidFill>
                          <a:schemeClr val="accent5">
                            <a:lumMod val="50000"/>
                            <a:alpha val="89804"/>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CF4DC34" w14:textId="014304A7" w:rsidR="00F06745" w:rsidRPr="007A5F52" w:rsidRDefault="00F06745" w:rsidP="00450884">
                            <w:pPr>
                              <w:pStyle w:val="Subtitle"/>
                            </w:pPr>
                            <w:r>
                              <w:rPr>
                                <w:sz w:val="28"/>
                              </w:rPr>
                              <w:t>RS5 Validation Guide</w:t>
                            </w:r>
                          </w:p>
                        </w:txbxContent>
                      </wps:txbx>
                      <wps:bodyPr rot="0" spcFirstLastPara="0" vertOverflow="overflow" horzOverflow="overflow" vert="horz" wrap="square" lIns="91440" tIns="54864" rIns="36576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51781F" id="_x0000_t202" coordsize="21600,21600" o:spt="202" path="m,l,21600r21600,l21600,xe">
                <v:stroke joinstyle="miter"/>
                <v:path gradientshapeok="t" o:connecttype="rect"/>
              </v:shapetype>
              <v:shape id="Text Box 2" o:spid="_x0000_s1026" type="#_x0000_t202" style="position:absolute;margin-left:.45pt;margin-top:100.85pt;width:4in;height:43.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" fillcolor="#1f4d78 [1608]" stroked="f">
                <v:fill opacity="58853f"/>
                <v:textbox inset=",4.32pt,28.8pt,0">
                  <w:txbxContent>
                    <w:p w14:paraId="6CF4DC34" w14:textId="014304A7" w:rsidR="00F06745" w:rsidRPr="007A5F52" w:rsidRDefault="00F06745" w:rsidP="00450884">
                      <w:pPr>
                        <w:pStyle w:val="Subtitle"/>
                      </w:pPr>
                      <w:r>
                        <w:rPr>
                          <w:sz w:val="28"/>
                        </w:rPr>
                        <w:t>RS5 Validation Guide</w:t>
                      </w:r>
                    </w:p>
                  </w:txbxContent>
                </v:textbox>
                <w10:wrap type="square" anchorx="page"/>
              </v:shape>
            </w:pict>
          </mc:Fallback>
        </mc:AlternateContent>
      </w:r>
      <w:r w:rsidRPr="00450884">
        <w:rPr>
          <w:b/>
          <w:noProof/>
          <w:color w:val="1F4E79" w:themeColor="accent5" w:themeShade="80"/>
        </w:rPr>
        <w:drawing>
          <wp:anchor distT="0" distB="457200" distL="114300" distR="114300" simplePos="0" relativeHeight="251659264" behindDoc="1" locked="0" layoutInCell="1" allowOverlap="1" wp14:anchorId="3840D157" wp14:editId="29ABCFD9">
            <wp:simplePos x="0" y="0"/>
            <wp:positionH relativeFrom="margin">
              <wp:align>center</wp:align>
            </wp:positionH>
            <wp:positionV relativeFrom="page">
              <wp:posOffset>8750</wp:posOffset>
            </wp:positionV>
            <wp:extent cx="7759065" cy="2742565"/>
            <wp:effectExtent l="0" t="0" r="0" b="63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onathan/Desktop/WIN14_Jan_Asus_03.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759065" cy="2742565"/>
                    </a:xfrm>
                    <a:prstGeom prst="rect">
                      <a:avLst/>
                    </a:prstGeom>
                    <a:noFill/>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0884">
        <w:rPr>
          <w:b/>
        </w:rPr>
        <w:t>Last Update:</w:t>
      </w:r>
      <w:r>
        <w:t xml:space="preserve"> </w:t>
      </w:r>
      <w:r w:rsidR="00F740D2">
        <w:t>5</w:t>
      </w:r>
      <w:r>
        <w:t xml:space="preserve"> </w:t>
      </w:r>
      <w:r w:rsidR="00F740D2">
        <w:t>August</w:t>
      </w:r>
      <w:r w:rsidR="007B7112">
        <w:t xml:space="preserve"> </w:t>
      </w:r>
      <w:r>
        <w:t>2018</w:t>
      </w:r>
    </w:p>
    <w:p w14:paraId="7A5E45F5" w14:textId="05EF018B" w:rsidR="00450884" w:rsidRDefault="00450884" w:rsidP="00450884">
      <w:r w:rsidRPr="00450884">
        <w:rPr>
          <w:b/>
        </w:rPr>
        <w:t>Summary:</w:t>
      </w:r>
      <w:r>
        <w:t xml:space="preserve"> This document provides implementation steps to </w:t>
      </w:r>
      <w:r w:rsidR="007B7112">
        <w:t>validate the dynamic spreading of host-based processing for network workloads.</w:t>
      </w:r>
    </w:p>
    <w:p w14:paraId="771BD569" w14:textId="77777777" w:rsidR="00450884" w:rsidRDefault="00450884">
      <w:r>
        <w:br w:type="page"/>
      </w:r>
    </w:p>
    <w:sdt>
      <w:sdtPr>
        <w:rPr>
          <w:rFonts w:asciiTheme="minorHAnsi" w:eastAsiaTheme="minorHAnsi" w:hAnsiTheme="minorHAnsi" w:cstheme="minorBidi"/>
          <w:color w:val="auto"/>
          <w:sz w:val="22"/>
          <w:szCs w:val="22"/>
        </w:rPr>
        <w:id w:val="1457761059"/>
        <w:docPartObj>
          <w:docPartGallery w:val="Table of Contents"/>
          <w:docPartUnique/>
        </w:docPartObj>
      </w:sdtPr>
      <w:sdtEndPr>
        <w:rPr>
          <w:b/>
          <w:bCs/>
          <w:noProof/>
        </w:rPr>
      </w:sdtEndPr>
      <w:sdtContent>
        <w:p w14:paraId="4C4184A2" w14:textId="0511E7CD" w:rsidR="0086583A" w:rsidRDefault="0086583A">
          <w:pPr>
            <w:pStyle w:val="TOCHeading"/>
          </w:pPr>
          <w:r>
            <w:t>Table of Contents</w:t>
          </w:r>
        </w:p>
        <w:p w14:paraId="1D865A40" w14:textId="60C6454E" w:rsidR="00730A89" w:rsidRDefault="0086583A">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21265204" w:history="1">
            <w:r w:rsidR="00730A89" w:rsidRPr="00704AB9">
              <w:rPr>
                <w:rStyle w:val="Hyperlink"/>
                <w:noProof/>
              </w:rPr>
              <w:t>Overview</w:t>
            </w:r>
            <w:r w:rsidR="00730A89">
              <w:rPr>
                <w:noProof/>
                <w:webHidden/>
              </w:rPr>
              <w:tab/>
            </w:r>
            <w:r w:rsidR="00730A89">
              <w:rPr>
                <w:noProof/>
                <w:webHidden/>
              </w:rPr>
              <w:fldChar w:fldCharType="begin"/>
            </w:r>
            <w:r w:rsidR="00730A89">
              <w:rPr>
                <w:noProof/>
                <w:webHidden/>
              </w:rPr>
              <w:instrText xml:space="preserve"> PAGEREF _Toc521265204 \h </w:instrText>
            </w:r>
            <w:r w:rsidR="00730A89">
              <w:rPr>
                <w:noProof/>
                <w:webHidden/>
              </w:rPr>
            </w:r>
            <w:r w:rsidR="00730A89">
              <w:rPr>
                <w:noProof/>
                <w:webHidden/>
              </w:rPr>
              <w:fldChar w:fldCharType="separate"/>
            </w:r>
            <w:r w:rsidR="00730A89">
              <w:rPr>
                <w:noProof/>
                <w:webHidden/>
              </w:rPr>
              <w:t>3</w:t>
            </w:r>
            <w:r w:rsidR="00730A89">
              <w:rPr>
                <w:noProof/>
                <w:webHidden/>
              </w:rPr>
              <w:fldChar w:fldCharType="end"/>
            </w:r>
          </w:hyperlink>
        </w:p>
        <w:p w14:paraId="464108B7" w14:textId="43A3C9E7" w:rsidR="00730A89" w:rsidRDefault="00730A89">
          <w:pPr>
            <w:pStyle w:val="TOC1"/>
            <w:tabs>
              <w:tab w:val="right" w:leader="dot" w:pos="9350"/>
            </w:tabs>
            <w:rPr>
              <w:rFonts w:eastAsiaTheme="minorEastAsia"/>
              <w:noProof/>
            </w:rPr>
          </w:pPr>
          <w:hyperlink w:anchor="_Toc521265205" w:history="1">
            <w:r w:rsidRPr="00704AB9">
              <w:rPr>
                <w:rStyle w:val="Hyperlink"/>
                <w:noProof/>
              </w:rPr>
              <w:t>Description</w:t>
            </w:r>
            <w:r>
              <w:rPr>
                <w:noProof/>
                <w:webHidden/>
              </w:rPr>
              <w:tab/>
            </w:r>
            <w:r>
              <w:rPr>
                <w:noProof/>
                <w:webHidden/>
              </w:rPr>
              <w:fldChar w:fldCharType="begin"/>
            </w:r>
            <w:r>
              <w:rPr>
                <w:noProof/>
                <w:webHidden/>
              </w:rPr>
              <w:instrText xml:space="preserve"> PAGEREF _Toc521265205 \h </w:instrText>
            </w:r>
            <w:r>
              <w:rPr>
                <w:noProof/>
                <w:webHidden/>
              </w:rPr>
            </w:r>
            <w:r>
              <w:rPr>
                <w:noProof/>
                <w:webHidden/>
              </w:rPr>
              <w:fldChar w:fldCharType="separate"/>
            </w:r>
            <w:r>
              <w:rPr>
                <w:noProof/>
                <w:webHidden/>
              </w:rPr>
              <w:t>3</w:t>
            </w:r>
            <w:r>
              <w:rPr>
                <w:noProof/>
                <w:webHidden/>
              </w:rPr>
              <w:fldChar w:fldCharType="end"/>
            </w:r>
          </w:hyperlink>
        </w:p>
        <w:p w14:paraId="47F8288D" w14:textId="7BFFBF54" w:rsidR="00730A89" w:rsidRDefault="00730A89">
          <w:pPr>
            <w:pStyle w:val="TOC1"/>
            <w:tabs>
              <w:tab w:val="right" w:leader="dot" w:pos="9350"/>
            </w:tabs>
            <w:rPr>
              <w:rFonts w:eastAsiaTheme="minorEastAsia"/>
              <w:noProof/>
            </w:rPr>
          </w:pPr>
          <w:hyperlink w:anchor="_Toc521265206" w:history="1">
            <w:r w:rsidRPr="00704AB9">
              <w:rPr>
                <w:rStyle w:val="Hyperlink"/>
                <w:noProof/>
              </w:rPr>
              <w:t>Required Hardware</w:t>
            </w:r>
            <w:r>
              <w:rPr>
                <w:noProof/>
                <w:webHidden/>
              </w:rPr>
              <w:tab/>
            </w:r>
            <w:r>
              <w:rPr>
                <w:noProof/>
                <w:webHidden/>
              </w:rPr>
              <w:fldChar w:fldCharType="begin"/>
            </w:r>
            <w:r>
              <w:rPr>
                <w:noProof/>
                <w:webHidden/>
              </w:rPr>
              <w:instrText xml:space="preserve"> PAGEREF _Toc521265206 \h </w:instrText>
            </w:r>
            <w:r>
              <w:rPr>
                <w:noProof/>
                <w:webHidden/>
              </w:rPr>
            </w:r>
            <w:r>
              <w:rPr>
                <w:noProof/>
                <w:webHidden/>
              </w:rPr>
              <w:fldChar w:fldCharType="separate"/>
            </w:r>
            <w:r>
              <w:rPr>
                <w:noProof/>
                <w:webHidden/>
              </w:rPr>
              <w:t>3</w:t>
            </w:r>
            <w:r>
              <w:rPr>
                <w:noProof/>
                <w:webHidden/>
              </w:rPr>
              <w:fldChar w:fldCharType="end"/>
            </w:r>
          </w:hyperlink>
        </w:p>
        <w:p w14:paraId="16387B6C" w14:textId="5ADB2B91" w:rsidR="00730A89" w:rsidRDefault="00730A89">
          <w:pPr>
            <w:pStyle w:val="TOC1"/>
            <w:tabs>
              <w:tab w:val="right" w:leader="dot" w:pos="9350"/>
            </w:tabs>
            <w:rPr>
              <w:rFonts w:eastAsiaTheme="minorEastAsia"/>
              <w:noProof/>
            </w:rPr>
          </w:pPr>
          <w:hyperlink w:anchor="_Toc521265207" w:history="1">
            <w:r w:rsidRPr="00704AB9">
              <w:rPr>
                <w:rStyle w:val="Hyperlink"/>
                <w:noProof/>
              </w:rPr>
              <w:t>Required Software</w:t>
            </w:r>
            <w:r>
              <w:rPr>
                <w:noProof/>
                <w:webHidden/>
              </w:rPr>
              <w:tab/>
            </w:r>
            <w:r>
              <w:rPr>
                <w:noProof/>
                <w:webHidden/>
              </w:rPr>
              <w:fldChar w:fldCharType="begin"/>
            </w:r>
            <w:r>
              <w:rPr>
                <w:noProof/>
                <w:webHidden/>
              </w:rPr>
              <w:instrText xml:space="preserve"> PAGEREF _Toc521265207 \h </w:instrText>
            </w:r>
            <w:r>
              <w:rPr>
                <w:noProof/>
                <w:webHidden/>
              </w:rPr>
            </w:r>
            <w:r>
              <w:rPr>
                <w:noProof/>
                <w:webHidden/>
              </w:rPr>
              <w:fldChar w:fldCharType="separate"/>
            </w:r>
            <w:r>
              <w:rPr>
                <w:noProof/>
                <w:webHidden/>
              </w:rPr>
              <w:t>3</w:t>
            </w:r>
            <w:r>
              <w:rPr>
                <w:noProof/>
                <w:webHidden/>
              </w:rPr>
              <w:fldChar w:fldCharType="end"/>
            </w:r>
          </w:hyperlink>
        </w:p>
        <w:p w14:paraId="0FE39BAE" w14:textId="517FB272" w:rsidR="00730A89" w:rsidRDefault="00730A89">
          <w:pPr>
            <w:pStyle w:val="TOC1"/>
            <w:tabs>
              <w:tab w:val="right" w:leader="dot" w:pos="9350"/>
            </w:tabs>
            <w:rPr>
              <w:rFonts w:eastAsiaTheme="minorEastAsia"/>
              <w:noProof/>
            </w:rPr>
          </w:pPr>
          <w:hyperlink w:anchor="_Toc521265208" w:history="1">
            <w:r w:rsidRPr="00704AB9">
              <w:rPr>
                <w:rStyle w:val="Hyperlink"/>
                <w:noProof/>
              </w:rPr>
              <w:t>Test Design</w:t>
            </w:r>
            <w:r>
              <w:rPr>
                <w:noProof/>
                <w:webHidden/>
              </w:rPr>
              <w:tab/>
            </w:r>
            <w:r>
              <w:rPr>
                <w:noProof/>
                <w:webHidden/>
              </w:rPr>
              <w:fldChar w:fldCharType="begin"/>
            </w:r>
            <w:r>
              <w:rPr>
                <w:noProof/>
                <w:webHidden/>
              </w:rPr>
              <w:instrText xml:space="preserve"> PAGEREF _Toc521265208 \h </w:instrText>
            </w:r>
            <w:r>
              <w:rPr>
                <w:noProof/>
                <w:webHidden/>
              </w:rPr>
            </w:r>
            <w:r>
              <w:rPr>
                <w:noProof/>
                <w:webHidden/>
              </w:rPr>
              <w:fldChar w:fldCharType="separate"/>
            </w:r>
            <w:r>
              <w:rPr>
                <w:noProof/>
                <w:webHidden/>
              </w:rPr>
              <w:t>4</w:t>
            </w:r>
            <w:r>
              <w:rPr>
                <w:noProof/>
                <w:webHidden/>
              </w:rPr>
              <w:fldChar w:fldCharType="end"/>
            </w:r>
          </w:hyperlink>
        </w:p>
        <w:p w14:paraId="29D81397" w14:textId="0F58334A" w:rsidR="00730A89" w:rsidRDefault="00730A89">
          <w:pPr>
            <w:pStyle w:val="TOC1"/>
            <w:tabs>
              <w:tab w:val="right" w:leader="dot" w:pos="9350"/>
            </w:tabs>
            <w:rPr>
              <w:rFonts w:eastAsiaTheme="minorEastAsia"/>
              <w:noProof/>
            </w:rPr>
          </w:pPr>
          <w:hyperlink w:anchor="_Toc521265209" w:history="1">
            <w:r w:rsidRPr="00704AB9">
              <w:rPr>
                <w:rStyle w:val="Hyperlink"/>
                <w:noProof/>
              </w:rPr>
              <w:t>Troubleshooting and Feedback</w:t>
            </w:r>
            <w:r>
              <w:rPr>
                <w:noProof/>
                <w:webHidden/>
              </w:rPr>
              <w:tab/>
            </w:r>
            <w:r>
              <w:rPr>
                <w:noProof/>
                <w:webHidden/>
              </w:rPr>
              <w:fldChar w:fldCharType="begin"/>
            </w:r>
            <w:r>
              <w:rPr>
                <w:noProof/>
                <w:webHidden/>
              </w:rPr>
              <w:instrText xml:space="preserve"> PAGEREF _Toc521265209 \h </w:instrText>
            </w:r>
            <w:r>
              <w:rPr>
                <w:noProof/>
                <w:webHidden/>
              </w:rPr>
            </w:r>
            <w:r>
              <w:rPr>
                <w:noProof/>
                <w:webHidden/>
              </w:rPr>
              <w:fldChar w:fldCharType="separate"/>
            </w:r>
            <w:r>
              <w:rPr>
                <w:noProof/>
                <w:webHidden/>
              </w:rPr>
              <w:t>5</w:t>
            </w:r>
            <w:r>
              <w:rPr>
                <w:noProof/>
                <w:webHidden/>
              </w:rPr>
              <w:fldChar w:fldCharType="end"/>
            </w:r>
          </w:hyperlink>
        </w:p>
        <w:p w14:paraId="6174563B" w14:textId="1CEA045A" w:rsidR="00730A89" w:rsidRDefault="00730A89">
          <w:pPr>
            <w:pStyle w:val="TOC1"/>
            <w:tabs>
              <w:tab w:val="right" w:leader="dot" w:pos="9350"/>
            </w:tabs>
            <w:rPr>
              <w:rFonts w:eastAsiaTheme="minorEastAsia"/>
              <w:noProof/>
            </w:rPr>
          </w:pPr>
          <w:hyperlink w:anchor="_Toc521265210" w:history="1">
            <w:r w:rsidRPr="00704AB9">
              <w:rPr>
                <w:rStyle w:val="Hyperlink"/>
                <w:noProof/>
              </w:rPr>
              <w:t>Prerequisites</w:t>
            </w:r>
            <w:r>
              <w:rPr>
                <w:noProof/>
                <w:webHidden/>
              </w:rPr>
              <w:tab/>
            </w:r>
            <w:r>
              <w:rPr>
                <w:noProof/>
                <w:webHidden/>
              </w:rPr>
              <w:fldChar w:fldCharType="begin"/>
            </w:r>
            <w:r>
              <w:rPr>
                <w:noProof/>
                <w:webHidden/>
              </w:rPr>
              <w:instrText xml:space="preserve"> PAGEREF _Toc521265210 \h </w:instrText>
            </w:r>
            <w:r>
              <w:rPr>
                <w:noProof/>
                <w:webHidden/>
              </w:rPr>
            </w:r>
            <w:r>
              <w:rPr>
                <w:noProof/>
                <w:webHidden/>
              </w:rPr>
              <w:fldChar w:fldCharType="separate"/>
            </w:r>
            <w:r>
              <w:rPr>
                <w:noProof/>
                <w:webHidden/>
              </w:rPr>
              <w:t>5</w:t>
            </w:r>
            <w:r>
              <w:rPr>
                <w:noProof/>
                <w:webHidden/>
              </w:rPr>
              <w:fldChar w:fldCharType="end"/>
            </w:r>
          </w:hyperlink>
        </w:p>
        <w:p w14:paraId="471CEF1F" w14:textId="555DC610" w:rsidR="00730A89" w:rsidRDefault="00730A89">
          <w:pPr>
            <w:pStyle w:val="TOC3"/>
            <w:tabs>
              <w:tab w:val="right" w:leader="dot" w:pos="9350"/>
            </w:tabs>
            <w:rPr>
              <w:rFonts w:eastAsiaTheme="minorEastAsia"/>
              <w:noProof/>
            </w:rPr>
          </w:pPr>
          <w:hyperlink w:anchor="_Toc521265211" w:history="1">
            <w:r w:rsidRPr="00704AB9">
              <w:rPr>
                <w:rStyle w:val="Hyperlink"/>
                <w:noProof/>
              </w:rPr>
              <w:t>Install and Configure the Required Systems</w:t>
            </w:r>
            <w:r>
              <w:rPr>
                <w:noProof/>
                <w:webHidden/>
              </w:rPr>
              <w:tab/>
            </w:r>
            <w:r>
              <w:rPr>
                <w:noProof/>
                <w:webHidden/>
              </w:rPr>
              <w:fldChar w:fldCharType="begin"/>
            </w:r>
            <w:r>
              <w:rPr>
                <w:noProof/>
                <w:webHidden/>
              </w:rPr>
              <w:instrText xml:space="preserve"> PAGEREF _Toc521265211 \h </w:instrText>
            </w:r>
            <w:r>
              <w:rPr>
                <w:noProof/>
                <w:webHidden/>
              </w:rPr>
            </w:r>
            <w:r>
              <w:rPr>
                <w:noProof/>
                <w:webHidden/>
              </w:rPr>
              <w:fldChar w:fldCharType="separate"/>
            </w:r>
            <w:r>
              <w:rPr>
                <w:noProof/>
                <w:webHidden/>
              </w:rPr>
              <w:t>5</w:t>
            </w:r>
            <w:r>
              <w:rPr>
                <w:noProof/>
                <w:webHidden/>
              </w:rPr>
              <w:fldChar w:fldCharType="end"/>
            </w:r>
          </w:hyperlink>
        </w:p>
        <w:p w14:paraId="3C0E625C" w14:textId="183AA5DE" w:rsidR="00730A89" w:rsidRDefault="00730A89">
          <w:pPr>
            <w:pStyle w:val="TOC3"/>
            <w:tabs>
              <w:tab w:val="right" w:leader="dot" w:pos="9350"/>
            </w:tabs>
            <w:rPr>
              <w:rFonts w:eastAsiaTheme="minorEastAsia"/>
              <w:noProof/>
            </w:rPr>
          </w:pPr>
          <w:hyperlink w:anchor="_Toc521265212" w:history="1">
            <w:r w:rsidRPr="00704AB9">
              <w:rPr>
                <w:rStyle w:val="Hyperlink"/>
                <w:noProof/>
              </w:rPr>
              <w:t>Configure Sender Firewall Rule</w:t>
            </w:r>
            <w:r>
              <w:rPr>
                <w:noProof/>
                <w:webHidden/>
              </w:rPr>
              <w:tab/>
            </w:r>
            <w:r>
              <w:rPr>
                <w:noProof/>
                <w:webHidden/>
              </w:rPr>
              <w:fldChar w:fldCharType="begin"/>
            </w:r>
            <w:r>
              <w:rPr>
                <w:noProof/>
                <w:webHidden/>
              </w:rPr>
              <w:instrText xml:space="preserve"> PAGEREF _Toc521265212 \h </w:instrText>
            </w:r>
            <w:r>
              <w:rPr>
                <w:noProof/>
                <w:webHidden/>
              </w:rPr>
            </w:r>
            <w:r>
              <w:rPr>
                <w:noProof/>
                <w:webHidden/>
              </w:rPr>
              <w:fldChar w:fldCharType="separate"/>
            </w:r>
            <w:r>
              <w:rPr>
                <w:noProof/>
                <w:webHidden/>
              </w:rPr>
              <w:t>5</w:t>
            </w:r>
            <w:r>
              <w:rPr>
                <w:noProof/>
                <w:webHidden/>
              </w:rPr>
              <w:fldChar w:fldCharType="end"/>
            </w:r>
          </w:hyperlink>
        </w:p>
        <w:p w14:paraId="0EE0450F" w14:textId="74F82555" w:rsidR="00730A89" w:rsidRDefault="00730A89">
          <w:pPr>
            <w:pStyle w:val="TOC3"/>
            <w:tabs>
              <w:tab w:val="right" w:leader="dot" w:pos="9350"/>
            </w:tabs>
            <w:rPr>
              <w:rFonts w:eastAsiaTheme="minorEastAsia"/>
              <w:noProof/>
            </w:rPr>
          </w:pPr>
          <w:hyperlink w:anchor="_Toc521265213" w:history="1">
            <w:r w:rsidRPr="00704AB9">
              <w:rPr>
                <w:rStyle w:val="Hyperlink"/>
                <w:noProof/>
              </w:rPr>
              <w:t>Configure Receiver Firewall Rule</w:t>
            </w:r>
            <w:r>
              <w:rPr>
                <w:noProof/>
                <w:webHidden/>
              </w:rPr>
              <w:tab/>
            </w:r>
            <w:r>
              <w:rPr>
                <w:noProof/>
                <w:webHidden/>
              </w:rPr>
              <w:fldChar w:fldCharType="begin"/>
            </w:r>
            <w:r>
              <w:rPr>
                <w:noProof/>
                <w:webHidden/>
              </w:rPr>
              <w:instrText xml:space="preserve"> PAGEREF _Toc521265213 \h </w:instrText>
            </w:r>
            <w:r>
              <w:rPr>
                <w:noProof/>
                <w:webHidden/>
              </w:rPr>
            </w:r>
            <w:r>
              <w:rPr>
                <w:noProof/>
                <w:webHidden/>
              </w:rPr>
              <w:fldChar w:fldCharType="separate"/>
            </w:r>
            <w:r>
              <w:rPr>
                <w:noProof/>
                <w:webHidden/>
              </w:rPr>
              <w:t>5</w:t>
            </w:r>
            <w:r>
              <w:rPr>
                <w:noProof/>
                <w:webHidden/>
              </w:rPr>
              <w:fldChar w:fldCharType="end"/>
            </w:r>
          </w:hyperlink>
        </w:p>
        <w:p w14:paraId="4CC5F790" w14:textId="6811D0AA" w:rsidR="00730A89" w:rsidRDefault="00730A89">
          <w:pPr>
            <w:pStyle w:val="TOC1"/>
            <w:tabs>
              <w:tab w:val="right" w:leader="dot" w:pos="9350"/>
            </w:tabs>
            <w:rPr>
              <w:rFonts w:eastAsiaTheme="minorEastAsia"/>
              <w:noProof/>
            </w:rPr>
          </w:pPr>
          <w:hyperlink w:anchor="_Toc521265214" w:history="1">
            <w:r w:rsidRPr="00704AB9">
              <w:rPr>
                <w:rStyle w:val="Hyperlink"/>
                <w:noProof/>
              </w:rPr>
              <w:t>Test Activities</w:t>
            </w:r>
            <w:r>
              <w:rPr>
                <w:noProof/>
                <w:webHidden/>
              </w:rPr>
              <w:tab/>
            </w:r>
            <w:r>
              <w:rPr>
                <w:noProof/>
                <w:webHidden/>
              </w:rPr>
              <w:fldChar w:fldCharType="begin"/>
            </w:r>
            <w:r>
              <w:rPr>
                <w:noProof/>
                <w:webHidden/>
              </w:rPr>
              <w:instrText xml:space="preserve"> PAGEREF _Toc521265214 \h </w:instrText>
            </w:r>
            <w:r>
              <w:rPr>
                <w:noProof/>
                <w:webHidden/>
              </w:rPr>
            </w:r>
            <w:r>
              <w:rPr>
                <w:noProof/>
                <w:webHidden/>
              </w:rPr>
              <w:fldChar w:fldCharType="separate"/>
            </w:r>
            <w:r>
              <w:rPr>
                <w:noProof/>
                <w:webHidden/>
              </w:rPr>
              <w:t>5</w:t>
            </w:r>
            <w:r>
              <w:rPr>
                <w:noProof/>
                <w:webHidden/>
              </w:rPr>
              <w:fldChar w:fldCharType="end"/>
            </w:r>
          </w:hyperlink>
        </w:p>
        <w:p w14:paraId="61B7221B" w14:textId="5E48AE40" w:rsidR="00730A89" w:rsidRDefault="00730A89">
          <w:pPr>
            <w:pStyle w:val="TOC1"/>
            <w:tabs>
              <w:tab w:val="right" w:leader="dot" w:pos="9350"/>
            </w:tabs>
            <w:rPr>
              <w:rFonts w:eastAsiaTheme="minorEastAsia"/>
              <w:noProof/>
            </w:rPr>
          </w:pPr>
          <w:hyperlink w:anchor="_Toc521265215" w:history="1">
            <w:r w:rsidRPr="00704AB9">
              <w:rPr>
                <w:rStyle w:val="Hyperlink"/>
                <w:noProof/>
              </w:rPr>
              <w:t>Activities</w:t>
            </w:r>
            <w:r>
              <w:rPr>
                <w:noProof/>
                <w:webHidden/>
              </w:rPr>
              <w:tab/>
            </w:r>
            <w:r>
              <w:rPr>
                <w:noProof/>
                <w:webHidden/>
              </w:rPr>
              <w:fldChar w:fldCharType="begin"/>
            </w:r>
            <w:r>
              <w:rPr>
                <w:noProof/>
                <w:webHidden/>
              </w:rPr>
              <w:instrText xml:space="preserve"> PAGEREF _Toc521265215 \h </w:instrText>
            </w:r>
            <w:r>
              <w:rPr>
                <w:noProof/>
                <w:webHidden/>
              </w:rPr>
            </w:r>
            <w:r>
              <w:rPr>
                <w:noProof/>
                <w:webHidden/>
              </w:rPr>
              <w:fldChar w:fldCharType="separate"/>
            </w:r>
            <w:r>
              <w:rPr>
                <w:noProof/>
                <w:webHidden/>
              </w:rPr>
              <w:t>6</w:t>
            </w:r>
            <w:r>
              <w:rPr>
                <w:noProof/>
                <w:webHidden/>
              </w:rPr>
              <w:fldChar w:fldCharType="end"/>
            </w:r>
          </w:hyperlink>
        </w:p>
        <w:p w14:paraId="49A45AFF" w14:textId="5B84782C" w:rsidR="00730A89" w:rsidRDefault="00730A89">
          <w:pPr>
            <w:pStyle w:val="TOC2"/>
            <w:tabs>
              <w:tab w:val="right" w:leader="dot" w:pos="9350"/>
            </w:tabs>
            <w:rPr>
              <w:rFonts w:eastAsiaTheme="minorEastAsia"/>
              <w:noProof/>
            </w:rPr>
          </w:pPr>
          <w:hyperlink w:anchor="_Toc521265216" w:history="1">
            <w:r w:rsidRPr="00704AB9">
              <w:rPr>
                <w:rStyle w:val="Hyperlink"/>
                <w:noProof/>
              </w:rPr>
              <w:t>Activity 1: Setup the Receiving Host and Virtual Machine</w:t>
            </w:r>
            <w:r>
              <w:rPr>
                <w:noProof/>
                <w:webHidden/>
              </w:rPr>
              <w:tab/>
            </w:r>
            <w:r>
              <w:rPr>
                <w:noProof/>
                <w:webHidden/>
              </w:rPr>
              <w:fldChar w:fldCharType="begin"/>
            </w:r>
            <w:r>
              <w:rPr>
                <w:noProof/>
                <w:webHidden/>
              </w:rPr>
              <w:instrText xml:space="preserve"> PAGEREF _Toc521265216 \h </w:instrText>
            </w:r>
            <w:r>
              <w:rPr>
                <w:noProof/>
                <w:webHidden/>
              </w:rPr>
            </w:r>
            <w:r>
              <w:rPr>
                <w:noProof/>
                <w:webHidden/>
              </w:rPr>
              <w:fldChar w:fldCharType="separate"/>
            </w:r>
            <w:r>
              <w:rPr>
                <w:noProof/>
                <w:webHidden/>
              </w:rPr>
              <w:t>6</w:t>
            </w:r>
            <w:r>
              <w:rPr>
                <w:noProof/>
                <w:webHidden/>
              </w:rPr>
              <w:fldChar w:fldCharType="end"/>
            </w:r>
          </w:hyperlink>
        </w:p>
        <w:p w14:paraId="4143C5C6" w14:textId="2D383935" w:rsidR="00730A89" w:rsidRDefault="00730A89">
          <w:pPr>
            <w:pStyle w:val="TOC3"/>
            <w:tabs>
              <w:tab w:val="right" w:leader="dot" w:pos="9350"/>
            </w:tabs>
            <w:rPr>
              <w:rFonts w:eastAsiaTheme="minorEastAsia"/>
              <w:noProof/>
            </w:rPr>
          </w:pPr>
          <w:hyperlink w:anchor="_Toc521265217" w:history="1">
            <w:r w:rsidRPr="00704AB9">
              <w:rPr>
                <w:rStyle w:val="Hyperlink"/>
                <w:noProof/>
              </w:rPr>
              <w:t>Task 1.1 Setup the Host</w:t>
            </w:r>
            <w:r>
              <w:rPr>
                <w:noProof/>
                <w:webHidden/>
              </w:rPr>
              <w:tab/>
            </w:r>
            <w:r>
              <w:rPr>
                <w:noProof/>
                <w:webHidden/>
              </w:rPr>
              <w:fldChar w:fldCharType="begin"/>
            </w:r>
            <w:r>
              <w:rPr>
                <w:noProof/>
                <w:webHidden/>
              </w:rPr>
              <w:instrText xml:space="preserve"> PAGEREF _Toc521265217 \h </w:instrText>
            </w:r>
            <w:r>
              <w:rPr>
                <w:noProof/>
                <w:webHidden/>
              </w:rPr>
            </w:r>
            <w:r>
              <w:rPr>
                <w:noProof/>
                <w:webHidden/>
              </w:rPr>
              <w:fldChar w:fldCharType="separate"/>
            </w:r>
            <w:r>
              <w:rPr>
                <w:noProof/>
                <w:webHidden/>
              </w:rPr>
              <w:t>6</w:t>
            </w:r>
            <w:r>
              <w:rPr>
                <w:noProof/>
                <w:webHidden/>
              </w:rPr>
              <w:fldChar w:fldCharType="end"/>
            </w:r>
          </w:hyperlink>
        </w:p>
        <w:p w14:paraId="60070E4D" w14:textId="09D7BAA8" w:rsidR="00730A89" w:rsidRDefault="00730A89">
          <w:pPr>
            <w:pStyle w:val="TOC3"/>
            <w:tabs>
              <w:tab w:val="right" w:leader="dot" w:pos="9350"/>
            </w:tabs>
            <w:rPr>
              <w:rFonts w:eastAsiaTheme="minorEastAsia"/>
              <w:noProof/>
            </w:rPr>
          </w:pPr>
          <w:hyperlink w:anchor="_Toc521265218" w:history="1">
            <w:r w:rsidRPr="00704AB9">
              <w:rPr>
                <w:rStyle w:val="Hyperlink"/>
                <w:noProof/>
              </w:rPr>
              <w:t>Task 1.2 Setup the Virtual Machine</w:t>
            </w:r>
            <w:r>
              <w:rPr>
                <w:noProof/>
                <w:webHidden/>
              </w:rPr>
              <w:tab/>
            </w:r>
            <w:r>
              <w:rPr>
                <w:noProof/>
                <w:webHidden/>
              </w:rPr>
              <w:fldChar w:fldCharType="begin"/>
            </w:r>
            <w:r>
              <w:rPr>
                <w:noProof/>
                <w:webHidden/>
              </w:rPr>
              <w:instrText xml:space="preserve"> PAGEREF _Toc521265218 \h </w:instrText>
            </w:r>
            <w:r>
              <w:rPr>
                <w:noProof/>
                <w:webHidden/>
              </w:rPr>
            </w:r>
            <w:r>
              <w:rPr>
                <w:noProof/>
                <w:webHidden/>
              </w:rPr>
              <w:fldChar w:fldCharType="separate"/>
            </w:r>
            <w:r>
              <w:rPr>
                <w:noProof/>
                <w:webHidden/>
              </w:rPr>
              <w:t>7</w:t>
            </w:r>
            <w:r>
              <w:rPr>
                <w:noProof/>
                <w:webHidden/>
              </w:rPr>
              <w:fldChar w:fldCharType="end"/>
            </w:r>
          </w:hyperlink>
        </w:p>
        <w:p w14:paraId="09BC83DB" w14:textId="231B7F46" w:rsidR="00730A89" w:rsidRDefault="00730A89">
          <w:pPr>
            <w:pStyle w:val="TOC3"/>
            <w:tabs>
              <w:tab w:val="right" w:leader="dot" w:pos="9350"/>
            </w:tabs>
            <w:rPr>
              <w:rFonts w:eastAsiaTheme="minorEastAsia"/>
              <w:noProof/>
            </w:rPr>
          </w:pPr>
          <w:hyperlink w:anchor="_Toc521265219" w:history="1">
            <w:r w:rsidRPr="00704AB9">
              <w:rPr>
                <w:rStyle w:val="Hyperlink"/>
                <w:noProof/>
              </w:rPr>
              <w:t>Example Receiving System Setup</w:t>
            </w:r>
            <w:r>
              <w:rPr>
                <w:noProof/>
                <w:webHidden/>
              </w:rPr>
              <w:tab/>
            </w:r>
            <w:r>
              <w:rPr>
                <w:noProof/>
                <w:webHidden/>
              </w:rPr>
              <w:fldChar w:fldCharType="begin"/>
            </w:r>
            <w:r>
              <w:rPr>
                <w:noProof/>
                <w:webHidden/>
              </w:rPr>
              <w:instrText xml:space="preserve"> PAGEREF _Toc521265219 \h </w:instrText>
            </w:r>
            <w:r>
              <w:rPr>
                <w:noProof/>
                <w:webHidden/>
              </w:rPr>
            </w:r>
            <w:r>
              <w:rPr>
                <w:noProof/>
                <w:webHidden/>
              </w:rPr>
              <w:fldChar w:fldCharType="separate"/>
            </w:r>
            <w:r>
              <w:rPr>
                <w:noProof/>
                <w:webHidden/>
              </w:rPr>
              <w:t>7</w:t>
            </w:r>
            <w:r>
              <w:rPr>
                <w:noProof/>
                <w:webHidden/>
              </w:rPr>
              <w:fldChar w:fldCharType="end"/>
            </w:r>
          </w:hyperlink>
        </w:p>
        <w:p w14:paraId="201B20E8" w14:textId="34D66529" w:rsidR="00730A89" w:rsidRDefault="00730A89">
          <w:pPr>
            <w:pStyle w:val="TOC2"/>
            <w:tabs>
              <w:tab w:val="right" w:leader="dot" w:pos="9350"/>
            </w:tabs>
            <w:rPr>
              <w:rFonts w:eastAsiaTheme="minorEastAsia"/>
              <w:noProof/>
            </w:rPr>
          </w:pPr>
          <w:hyperlink w:anchor="_Toc521265220" w:history="1">
            <w:r w:rsidRPr="00704AB9">
              <w:rPr>
                <w:rStyle w:val="Hyperlink"/>
                <w:noProof/>
              </w:rPr>
              <w:t>Activity 2: Baseline with Static vRSS</w:t>
            </w:r>
            <w:r>
              <w:rPr>
                <w:noProof/>
                <w:webHidden/>
              </w:rPr>
              <w:tab/>
            </w:r>
            <w:r>
              <w:rPr>
                <w:noProof/>
                <w:webHidden/>
              </w:rPr>
              <w:fldChar w:fldCharType="begin"/>
            </w:r>
            <w:r>
              <w:rPr>
                <w:noProof/>
                <w:webHidden/>
              </w:rPr>
              <w:instrText xml:space="preserve"> PAGEREF _Toc521265220 \h </w:instrText>
            </w:r>
            <w:r>
              <w:rPr>
                <w:noProof/>
                <w:webHidden/>
              </w:rPr>
            </w:r>
            <w:r>
              <w:rPr>
                <w:noProof/>
                <w:webHidden/>
              </w:rPr>
              <w:fldChar w:fldCharType="separate"/>
            </w:r>
            <w:r>
              <w:rPr>
                <w:noProof/>
                <w:webHidden/>
              </w:rPr>
              <w:t>8</w:t>
            </w:r>
            <w:r>
              <w:rPr>
                <w:noProof/>
                <w:webHidden/>
              </w:rPr>
              <w:fldChar w:fldCharType="end"/>
            </w:r>
          </w:hyperlink>
        </w:p>
        <w:p w14:paraId="4BCA2E89" w14:textId="05664B1A" w:rsidR="00730A89" w:rsidRDefault="00730A89">
          <w:pPr>
            <w:pStyle w:val="TOC3"/>
            <w:tabs>
              <w:tab w:val="right" w:leader="dot" w:pos="9350"/>
            </w:tabs>
            <w:rPr>
              <w:rFonts w:eastAsiaTheme="minorEastAsia"/>
              <w:noProof/>
            </w:rPr>
          </w:pPr>
          <w:hyperlink w:anchor="_Toc521265221" w:history="1">
            <w:r w:rsidRPr="00704AB9">
              <w:rPr>
                <w:rStyle w:val="Hyperlink"/>
                <w:noProof/>
              </w:rPr>
              <w:t>Task 2.1 Configure Static vRSS on the Virtual Network Adapter</w:t>
            </w:r>
            <w:r>
              <w:rPr>
                <w:noProof/>
                <w:webHidden/>
              </w:rPr>
              <w:tab/>
            </w:r>
            <w:r>
              <w:rPr>
                <w:noProof/>
                <w:webHidden/>
              </w:rPr>
              <w:fldChar w:fldCharType="begin"/>
            </w:r>
            <w:r>
              <w:rPr>
                <w:noProof/>
                <w:webHidden/>
              </w:rPr>
              <w:instrText xml:space="preserve"> PAGEREF _Toc521265221 \h </w:instrText>
            </w:r>
            <w:r>
              <w:rPr>
                <w:noProof/>
                <w:webHidden/>
              </w:rPr>
            </w:r>
            <w:r>
              <w:rPr>
                <w:noProof/>
                <w:webHidden/>
              </w:rPr>
              <w:fldChar w:fldCharType="separate"/>
            </w:r>
            <w:r>
              <w:rPr>
                <w:noProof/>
                <w:webHidden/>
              </w:rPr>
              <w:t>8</w:t>
            </w:r>
            <w:r>
              <w:rPr>
                <w:noProof/>
                <w:webHidden/>
              </w:rPr>
              <w:fldChar w:fldCharType="end"/>
            </w:r>
          </w:hyperlink>
        </w:p>
        <w:p w14:paraId="266817D6" w14:textId="6E571CB0" w:rsidR="00730A89" w:rsidRDefault="00730A89">
          <w:pPr>
            <w:pStyle w:val="TOC3"/>
            <w:tabs>
              <w:tab w:val="right" w:leader="dot" w:pos="9350"/>
            </w:tabs>
            <w:rPr>
              <w:rFonts w:eastAsiaTheme="minorEastAsia"/>
              <w:noProof/>
            </w:rPr>
          </w:pPr>
          <w:hyperlink w:anchor="_Toc521265222" w:history="1">
            <w:r w:rsidRPr="00704AB9">
              <w:rPr>
                <w:rStyle w:val="Hyperlink"/>
                <w:noProof/>
              </w:rPr>
              <w:t>Task 2.2: Initiate low-traffic to the Virtual Machine</w:t>
            </w:r>
            <w:r>
              <w:rPr>
                <w:noProof/>
                <w:webHidden/>
              </w:rPr>
              <w:tab/>
            </w:r>
            <w:r>
              <w:rPr>
                <w:noProof/>
                <w:webHidden/>
              </w:rPr>
              <w:fldChar w:fldCharType="begin"/>
            </w:r>
            <w:r>
              <w:rPr>
                <w:noProof/>
                <w:webHidden/>
              </w:rPr>
              <w:instrText xml:space="preserve"> PAGEREF _Toc521265222 \h </w:instrText>
            </w:r>
            <w:r>
              <w:rPr>
                <w:noProof/>
                <w:webHidden/>
              </w:rPr>
            </w:r>
            <w:r>
              <w:rPr>
                <w:noProof/>
                <w:webHidden/>
              </w:rPr>
              <w:fldChar w:fldCharType="separate"/>
            </w:r>
            <w:r>
              <w:rPr>
                <w:noProof/>
                <w:webHidden/>
              </w:rPr>
              <w:t>9</w:t>
            </w:r>
            <w:r>
              <w:rPr>
                <w:noProof/>
                <w:webHidden/>
              </w:rPr>
              <w:fldChar w:fldCharType="end"/>
            </w:r>
          </w:hyperlink>
        </w:p>
        <w:p w14:paraId="02672CF6" w14:textId="2D556365" w:rsidR="00730A89" w:rsidRDefault="00730A89">
          <w:pPr>
            <w:pStyle w:val="TOC3"/>
            <w:tabs>
              <w:tab w:val="right" w:leader="dot" w:pos="9350"/>
            </w:tabs>
            <w:rPr>
              <w:rFonts w:eastAsiaTheme="minorEastAsia"/>
              <w:noProof/>
            </w:rPr>
          </w:pPr>
          <w:hyperlink w:anchor="_Toc521265223" w:history="1">
            <w:r w:rsidRPr="00704AB9">
              <w:rPr>
                <w:rStyle w:val="Hyperlink"/>
                <w:noProof/>
              </w:rPr>
              <w:t>Task 2.3: Ramp throughput on the Traffic Receiver (SUT)</w:t>
            </w:r>
            <w:r>
              <w:rPr>
                <w:noProof/>
                <w:webHidden/>
              </w:rPr>
              <w:tab/>
            </w:r>
            <w:r>
              <w:rPr>
                <w:noProof/>
                <w:webHidden/>
              </w:rPr>
              <w:fldChar w:fldCharType="begin"/>
            </w:r>
            <w:r>
              <w:rPr>
                <w:noProof/>
                <w:webHidden/>
              </w:rPr>
              <w:instrText xml:space="preserve"> PAGEREF _Toc521265223 \h </w:instrText>
            </w:r>
            <w:r>
              <w:rPr>
                <w:noProof/>
                <w:webHidden/>
              </w:rPr>
            </w:r>
            <w:r>
              <w:rPr>
                <w:noProof/>
                <w:webHidden/>
              </w:rPr>
              <w:fldChar w:fldCharType="separate"/>
            </w:r>
            <w:r>
              <w:rPr>
                <w:noProof/>
                <w:webHidden/>
              </w:rPr>
              <w:t>12</w:t>
            </w:r>
            <w:r>
              <w:rPr>
                <w:noProof/>
                <w:webHidden/>
              </w:rPr>
              <w:fldChar w:fldCharType="end"/>
            </w:r>
          </w:hyperlink>
        </w:p>
        <w:p w14:paraId="4B348008" w14:textId="39C92883" w:rsidR="00730A89" w:rsidRDefault="00730A89">
          <w:pPr>
            <w:pStyle w:val="TOC2"/>
            <w:tabs>
              <w:tab w:val="right" w:leader="dot" w:pos="9350"/>
            </w:tabs>
            <w:rPr>
              <w:rFonts w:eastAsiaTheme="minorEastAsia"/>
              <w:noProof/>
            </w:rPr>
          </w:pPr>
          <w:hyperlink w:anchor="_Toc521265224" w:history="1">
            <w:r w:rsidRPr="00704AB9">
              <w:rPr>
                <w:rStyle w:val="Hyperlink"/>
                <w:noProof/>
              </w:rPr>
              <w:t>Activity 3: Validate the Dynamic Algorithm</w:t>
            </w:r>
            <w:r>
              <w:rPr>
                <w:noProof/>
                <w:webHidden/>
              </w:rPr>
              <w:tab/>
            </w:r>
            <w:r>
              <w:rPr>
                <w:noProof/>
                <w:webHidden/>
              </w:rPr>
              <w:fldChar w:fldCharType="begin"/>
            </w:r>
            <w:r>
              <w:rPr>
                <w:noProof/>
                <w:webHidden/>
              </w:rPr>
              <w:instrText xml:space="preserve"> PAGEREF _Toc521265224 \h </w:instrText>
            </w:r>
            <w:r>
              <w:rPr>
                <w:noProof/>
                <w:webHidden/>
              </w:rPr>
            </w:r>
            <w:r>
              <w:rPr>
                <w:noProof/>
                <w:webHidden/>
              </w:rPr>
              <w:fldChar w:fldCharType="separate"/>
            </w:r>
            <w:r>
              <w:rPr>
                <w:noProof/>
                <w:webHidden/>
              </w:rPr>
              <w:t>15</w:t>
            </w:r>
            <w:r>
              <w:rPr>
                <w:noProof/>
                <w:webHidden/>
              </w:rPr>
              <w:fldChar w:fldCharType="end"/>
            </w:r>
          </w:hyperlink>
        </w:p>
        <w:p w14:paraId="38208242" w14:textId="3192F1B4" w:rsidR="00730A89" w:rsidRDefault="00730A89">
          <w:pPr>
            <w:pStyle w:val="TOC3"/>
            <w:tabs>
              <w:tab w:val="right" w:leader="dot" w:pos="9350"/>
            </w:tabs>
            <w:rPr>
              <w:rFonts w:eastAsiaTheme="minorEastAsia"/>
              <w:noProof/>
            </w:rPr>
          </w:pPr>
          <w:hyperlink w:anchor="_Toc521265225" w:history="1">
            <w:r w:rsidRPr="00704AB9">
              <w:rPr>
                <w:rStyle w:val="Hyperlink"/>
                <w:noProof/>
              </w:rPr>
              <w:t>Task 3.1: Initiate low-traffic to the Virtual Machine</w:t>
            </w:r>
            <w:r>
              <w:rPr>
                <w:noProof/>
                <w:webHidden/>
              </w:rPr>
              <w:tab/>
            </w:r>
            <w:r>
              <w:rPr>
                <w:noProof/>
                <w:webHidden/>
              </w:rPr>
              <w:fldChar w:fldCharType="begin"/>
            </w:r>
            <w:r>
              <w:rPr>
                <w:noProof/>
                <w:webHidden/>
              </w:rPr>
              <w:instrText xml:space="preserve"> PAGEREF _Toc521265225 \h </w:instrText>
            </w:r>
            <w:r>
              <w:rPr>
                <w:noProof/>
                <w:webHidden/>
              </w:rPr>
            </w:r>
            <w:r>
              <w:rPr>
                <w:noProof/>
                <w:webHidden/>
              </w:rPr>
              <w:fldChar w:fldCharType="separate"/>
            </w:r>
            <w:r>
              <w:rPr>
                <w:noProof/>
                <w:webHidden/>
              </w:rPr>
              <w:t>15</w:t>
            </w:r>
            <w:r>
              <w:rPr>
                <w:noProof/>
                <w:webHidden/>
              </w:rPr>
              <w:fldChar w:fldCharType="end"/>
            </w:r>
          </w:hyperlink>
        </w:p>
        <w:p w14:paraId="5231F62B" w14:textId="5DCE5B02" w:rsidR="00730A89" w:rsidRDefault="00730A89">
          <w:pPr>
            <w:pStyle w:val="TOC3"/>
            <w:tabs>
              <w:tab w:val="right" w:leader="dot" w:pos="9350"/>
            </w:tabs>
            <w:rPr>
              <w:rFonts w:eastAsiaTheme="minorEastAsia"/>
              <w:noProof/>
            </w:rPr>
          </w:pPr>
          <w:hyperlink w:anchor="_Toc521265226" w:history="1">
            <w:r w:rsidRPr="00704AB9">
              <w:rPr>
                <w:rStyle w:val="Hyperlink"/>
                <w:noProof/>
              </w:rPr>
              <w:t>Task 3.2: Low-Throughput Switch to Dynamic</w:t>
            </w:r>
            <w:r>
              <w:rPr>
                <w:noProof/>
                <w:webHidden/>
              </w:rPr>
              <w:tab/>
            </w:r>
            <w:r>
              <w:rPr>
                <w:noProof/>
                <w:webHidden/>
              </w:rPr>
              <w:fldChar w:fldCharType="begin"/>
            </w:r>
            <w:r>
              <w:rPr>
                <w:noProof/>
                <w:webHidden/>
              </w:rPr>
              <w:instrText xml:space="preserve"> PAGEREF _Toc521265226 \h </w:instrText>
            </w:r>
            <w:r>
              <w:rPr>
                <w:noProof/>
                <w:webHidden/>
              </w:rPr>
            </w:r>
            <w:r>
              <w:rPr>
                <w:noProof/>
                <w:webHidden/>
              </w:rPr>
              <w:fldChar w:fldCharType="separate"/>
            </w:r>
            <w:r>
              <w:rPr>
                <w:noProof/>
                <w:webHidden/>
              </w:rPr>
              <w:t>16</w:t>
            </w:r>
            <w:r>
              <w:rPr>
                <w:noProof/>
                <w:webHidden/>
              </w:rPr>
              <w:fldChar w:fldCharType="end"/>
            </w:r>
          </w:hyperlink>
        </w:p>
        <w:p w14:paraId="61BDA171" w14:textId="7AD4406C" w:rsidR="00730A89" w:rsidRDefault="00730A89">
          <w:pPr>
            <w:pStyle w:val="TOC3"/>
            <w:tabs>
              <w:tab w:val="right" w:leader="dot" w:pos="9350"/>
            </w:tabs>
            <w:rPr>
              <w:rFonts w:eastAsiaTheme="minorEastAsia"/>
              <w:noProof/>
            </w:rPr>
          </w:pPr>
          <w:hyperlink w:anchor="_Toc521265227" w:history="1">
            <w:r w:rsidRPr="00704AB9">
              <w:rPr>
                <w:rStyle w:val="Hyperlink"/>
                <w:noProof/>
              </w:rPr>
              <w:t>Task 3.3: Ramp throughput on the Traffic Receiver (SUT)</w:t>
            </w:r>
            <w:r>
              <w:rPr>
                <w:noProof/>
                <w:webHidden/>
              </w:rPr>
              <w:tab/>
            </w:r>
            <w:r>
              <w:rPr>
                <w:noProof/>
                <w:webHidden/>
              </w:rPr>
              <w:fldChar w:fldCharType="begin"/>
            </w:r>
            <w:r>
              <w:rPr>
                <w:noProof/>
                <w:webHidden/>
              </w:rPr>
              <w:instrText xml:space="preserve"> PAGEREF _Toc521265227 \h </w:instrText>
            </w:r>
            <w:r>
              <w:rPr>
                <w:noProof/>
                <w:webHidden/>
              </w:rPr>
            </w:r>
            <w:r>
              <w:rPr>
                <w:noProof/>
                <w:webHidden/>
              </w:rPr>
              <w:fldChar w:fldCharType="separate"/>
            </w:r>
            <w:r>
              <w:rPr>
                <w:noProof/>
                <w:webHidden/>
              </w:rPr>
              <w:t>19</w:t>
            </w:r>
            <w:r>
              <w:rPr>
                <w:noProof/>
                <w:webHidden/>
              </w:rPr>
              <w:fldChar w:fldCharType="end"/>
            </w:r>
          </w:hyperlink>
        </w:p>
        <w:p w14:paraId="42E75361" w14:textId="40645ED3" w:rsidR="00730A89" w:rsidRDefault="00730A89">
          <w:pPr>
            <w:pStyle w:val="TOC2"/>
            <w:tabs>
              <w:tab w:val="right" w:leader="dot" w:pos="9350"/>
            </w:tabs>
            <w:rPr>
              <w:rFonts w:eastAsiaTheme="minorEastAsia"/>
              <w:noProof/>
            </w:rPr>
          </w:pPr>
          <w:hyperlink w:anchor="_Toc521265228" w:history="1">
            <w:r w:rsidRPr="00704AB9">
              <w:rPr>
                <w:rStyle w:val="Hyperlink"/>
                <w:noProof/>
              </w:rPr>
              <w:t>Activity 4: Quickly Maximize Throughput</w:t>
            </w:r>
            <w:r>
              <w:rPr>
                <w:noProof/>
                <w:webHidden/>
              </w:rPr>
              <w:tab/>
            </w:r>
            <w:r>
              <w:rPr>
                <w:noProof/>
                <w:webHidden/>
              </w:rPr>
              <w:fldChar w:fldCharType="begin"/>
            </w:r>
            <w:r>
              <w:rPr>
                <w:noProof/>
                <w:webHidden/>
              </w:rPr>
              <w:instrText xml:space="preserve"> PAGEREF _Toc521265228 \h </w:instrText>
            </w:r>
            <w:r>
              <w:rPr>
                <w:noProof/>
                <w:webHidden/>
              </w:rPr>
            </w:r>
            <w:r>
              <w:rPr>
                <w:noProof/>
                <w:webHidden/>
              </w:rPr>
              <w:fldChar w:fldCharType="separate"/>
            </w:r>
            <w:r>
              <w:rPr>
                <w:noProof/>
                <w:webHidden/>
              </w:rPr>
              <w:t>21</w:t>
            </w:r>
            <w:r>
              <w:rPr>
                <w:noProof/>
                <w:webHidden/>
              </w:rPr>
              <w:fldChar w:fldCharType="end"/>
            </w:r>
          </w:hyperlink>
        </w:p>
        <w:p w14:paraId="3F767639" w14:textId="09FED2C1" w:rsidR="00730A89" w:rsidRDefault="00730A89">
          <w:pPr>
            <w:pStyle w:val="TOC3"/>
            <w:tabs>
              <w:tab w:val="right" w:leader="dot" w:pos="9350"/>
            </w:tabs>
            <w:rPr>
              <w:rFonts w:eastAsiaTheme="minorEastAsia"/>
              <w:noProof/>
            </w:rPr>
          </w:pPr>
          <w:hyperlink w:anchor="_Toc521265229" w:history="1">
            <w:r w:rsidRPr="00704AB9">
              <w:rPr>
                <w:rStyle w:val="Hyperlink"/>
                <w:noProof/>
              </w:rPr>
              <w:t>Task 4.1 Park Receive Queues</w:t>
            </w:r>
            <w:r>
              <w:rPr>
                <w:noProof/>
                <w:webHidden/>
              </w:rPr>
              <w:tab/>
            </w:r>
            <w:r>
              <w:rPr>
                <w:noProof/>
                <w:webHidden/>
              </w:rPr>
              <w:fldChar w:fldCharType="begin"/>
            </w:r>
            <w:r>
              <w:rPr>
                <w:noProof/>
                <w:webHidden/>
              </w:rPr>
              <w:instrText xml:space="preserve"> PAGEREF _Toc521265229 \h </w:instrText>
            </w:r>
            <w:r>
              <w:rPr>
                <w:noProof/>
                <w:webHidden/>
              </w:rPr>
            </w:r>
            <w:r>
              <w:rPr>
                <w:noProof/>
                <w:webHidden/>
              </w:rPr>
              <w:fldChar w:fldCharType="separate"/>
            </w:r>
            <w:r>
              <w:rPr>
                <w:noProof/>
                <w:webHidden/>
              </w:rPr>
              <w:t>21</w:t>
            </w:r>
            <w:r>
              <w:rPr>
                <w:noProof/>
                <w:webHidden/>
              </w:rPr>
              <w:fldChar w:fldCharType="end"/>
            </w:r>
          </w:hyperlink>
        </w:p>
        <w:p w14:paraId="3EA23536" w14:textId="09C5B406" w:rsidR="00730A89" w:rsidRDefault="00730A89">
          <w:pPr>
            <w:pStyle w:val="TOC3"/>
            <w:tabs>
              <w:tab w:val="right" w:leader="dot" w:pos="9350"/>
            </w:tabs>
            <w:rPr>
              <w:rFonts w:eastAsiaTheme="minorEastAsia"/>
              <w:noProof/>
            </w:rPr>
          </w:pPr>
          <w:hyperlink w:anchor="_Toc521265230" w:history="1">
            <w:r w:rsidRPr="00704AB9">
              <w:rPr>
                <w:rStyle w:val="Hyperlink"/>
                <w:noProof/>
              </w:rPr>
              <w:t>Task 4.2 Immediate Maximum Throughput</w:t>
            </w:r>
            <w:r>
              <w:rPr>
                <w:noProof/>
                <w:webHidden/>
              </w:rPr>
              <w:tab/>
            </w:r>
            <w:r>
              <w:rPr>
                <w:noProof/>
                <w:webHidden/>
              </w:rPr>
              <w:fldChar w:fldCharType="begin"/>
            </w:r>
            <w:r>
              <w:rPr>
                <w:noProof/>
                <w:webHidden/>
              </w:rPr>
              <w:instrText xml:space="preserve"> PAGEREF _Toc521265230 \h </w:instrText>
            </w:r>
            <w:r>
              <w:rPr>
                <w:noProof/>
                <w:webHidden/>
              </w:rPr>
            </w:r>
            <w:r>
              <w:rPr>
                <w:noProof/>
                <w:webHidden/>
              </w:rPr>
              <w:fldChar w:fldCharType="separate"/>
            </w:r>
            <w:r>
              <w:rPr>
                <w:noProof/>
                <w:webHidden/>
              </w:rPr>
              <w:t>23</w:t>
            </w:r>
            <w:r>
              <w:rPr>
                <w:noProof/>
                <w:webHidden/>
              </w:rPr>
              <w:fldChar w:fldCharType="end"/>
            </w:r>
          </w:hyperlink>
        </w:p>
        <w:p w14:paraId="088A11D9" w14:textId="489BD6A5" w:rsidR="0086583A" w:rsidRPr="001A4C14" w:rsidRDefault="0086583A" w:rsidP="001A4C14">
          <w:pPr>
            <w:pStyle w:val="TOC2"/>
            <w:tabs>
              <w:tab w:val="right" w:leader="dot" w:pos="9350"/>
            </w:tabs>
            <w:rPr>
              <w:rFonts w:eastAsiaTheme="minorEastAsia"/>
              <w:noProof/>
            </w:rPr>
          </w:pPr>
          <w:r>
            <w:rPr>
              <w:b/>
              <w:bCs/>
              <w:noProof/>
            </w:rPr>
            <w:fldChar w:fldCharType="end"/>
          </w:r>
        </w:p>
      </w:sdtContent>
    </w:sdt>
    <w:p w14:paraId="5EC8F06E" w14:textId="77777777" w:rsidR="0086583A" w:rsidRDefault="0086583A">
      <w:pPr>
        <w:rPr>
          <w:rFonts w:asciiTheme="majorHAnsi" w:eastAsiaTheme="majorEastAsia" w:hAnsiTheme="majorHAnsi" w:cstheme="majorBidi"/>
          <w:color w:val="2F5496" w:themeColor="accent1" w:themeShade="BF"/>
          <w:sz w:val="32"/>
          <w:szCs w:val="32"/>
        </w:rPr>
      </w:pPr>
      <w:r>
        <w:br w:type="page"/>
      </w:r>
    </w:p>
    <w:p w14:paraId="2C789E66" w14:textId="751C6E86" w:rsidR="00450884" w:rsidRDefault="00450884" w:rsidP="00450884">
      <w:pPr>
        <w:pStyle w:val="Heading1"/>
      </w:pPr>
      <w:bookmarkStart w:id="0" w:name="_Toc521265204"/>
      <w:r>
        <w:lastRenderedPageBreak/>
        <w:t>Overview</w:t>
      </w:r>
      <w:bookmarkEnd w:id="0"/>
    </w:p>
    <w:p w14:paraId="3D740D1D" w14:textId="4BC2F1AE" w:rsidR="007B7112" w:rsidRDefault="007B7112" w:rsidP="00450884">
      <w:pPr>
        <w:jc w:val="both"/>
        <w:rPr>
          <w:sz w:val="20"/>
          <w:szCs w:val="20"/>
        </w:rPr>
      </w:pPr>
      <w:r>
        <w:rPr>
          <w:sz w:val="20"/>
          <w:szCs w:val="20"/>
        </w:rPr>
        <w:t xml:space="preserve">Software defined data centers require optimal host-based processing to provide top-class </w:t>
      </w:r>
      <w:r w:rsidR="00CE68EB">
        <w:rPr>
          <w:sz w:val="20"/>
          <w:szCs w:val="20"/>
        </w:rPr>
        <w:t>performance</w:t>
      </w:r>
      <w:r>
        <w:rPr>
          <w:sz w:val="20"/>
          <w:szCs w:val="20"/>
        </w:rPr>
        <w:t xml:space="preserve"> to tenant workloads.  </w:t>
      </w:r>
      <w:r w:rsidR="002F4DC2">
        <w:rPr>
          <w:sz w:val="20"/>
          <w:szCs w:val="20"/>
        </w:rPr>
        <w:t xml:space="preserve">In Windows Server 2019, </w:t>
      </w:r>
      <w:r>
        <w:rPr>
          <w:sz w:val="20"/>
          <w:szCs w:val="20"/>
        </w:rPr>
        <w:t xml:space="preserve">Hyper-V continues to challenge performance boundaries by </w:t>
      </w:r>
      <w:r w:rsidR="008E2B52">
        <w:rPr>
          <w:sz w:val="20"/>
          <w:szCs w:val="20"/>
        </w:rPr>
        <w:t xml:space="preserve">dynamically spreading processing for network workloads across CPU cores </w:t>
      </w:r>
      <w:r>
        <w:rPr>
          <w:sz w:val="20"/>
          <w:szCs w:val="20"/>
        </w:rPr>
        <w:t>for synthetic (through the vSwitch) network workloads.</w:t>
      </w:r>
    </w:p>
    <w:p w14:paraId="284CB168" w14:textId="2A6FC918" w:rsidR="009670F6" w:rsidRDefault="009670F6" w:rsidP="009670F6">
      <w:pPr>
        <w:tabs>
          <w:tab w:val="num" w:pos="720"/>
        </w:tabs>
        <w:jc w:val="both"/>
        <w:rPr>
          <w:sz w:val="20"/>
          <w:szCs w:val="20"/>
        </w:rPr>
      </w:pPr>
      <w:r>
        <w:rPr>
          <w:sz w:val="20"/>
          <w:szCs w:val="20"/>
        </w:rPr>
        <w:t>In this validation guide, we will provide steps to observe and validate the dynamic spreading of processing for network workloads.</w:t>
      </w:r>
    </w:p>
    <w:p w14:paraId="456D6112" w14:textId="77777777" w:rsidR="008E2B52" w:rsidRDefault="008E2B52" w:rsidP="008E2B52">
      <w:pPr>
        <w:pStyle w:val="Heading1"/>
      </w:pPr>
      <w:bookmarkStart w:id="1" w:name="_Toc521265205"/>
      <w:r>
        <w:t>Description</w:t>
      </w:r>
      <w:bookmarkEnd w:id="1"/>
    </w:p>
    <w:p w14:paraId="400C2872" w14:textId="2E824E43" w:rsidR="002F4DC2" w:rsidRDefault="002F4DC2" w:rsidP="002F4DC2">
      <w:pPr>
        <w:jc w:val="both"/>
        <w:rPr>
          <w:sz w:val="20"/>
          <w:szCs w:val="20"/>
        </w:rPr>
      </w:pPr>
      <w:r>
        <w:rPr>
          <w:sz w:val="20"/>
          <w:szCs w:val="20"/>
        </w:rPr>
        <w:t>Cloud Service Providers are continually looking to identify methods to increase density on their</w:t>
      </w:r>
      <w:r w:rsidR="00454104">
        <w:rPr>
          <w:sz w:val="20"/>
          <w:szCs w:val="20"/>
        </w:rPr>
        <w:t xml:space="preserve"> hyper-converged or</w:t>
      </w:r>
      <w:r>
        <w:rPr>
          <w:sz w:val="20"/>
          <w:szCs w:val="20"/>
        </w:rPr>
        <w:t xml:space="preserve"> </w:t>
      </w:r>
      <w:r w:rsidR="00454104">
        <w:rPr>
          <w:sz w:val="20"/>
          <w:szCs w:val="20"/>
        </w:rPr>
        <w:t>d</w:t>
      </w:r>
      <w:r>
        <w:rPr>
          <w:sz w:val="20"/>
          <w:szCs w:val="20"/>
        </w:rPr>
        <w:t xml:space="preserve">isaggregated compute </w:t>
      </w:r>
      <w:r w:rsidR="00454104">
        <w:rPr>
          <w:sz w:val="20"/>
          <w:szCs w:val="20"/>
        </w:rPr>
        <w:t xml:space="preserve">workloads </w:t>
      </w:r>
      <w:r>
        <w:rPr>
          <w:sz w:val="20"/>
          <w:szCs w:val="20"/>
        </w:rPr>
        <w:t>and network throughput is increasing to meet such demand.  At the same time, tenant throughput is also continuing to climb.  This high density, high throughput workload must traverse the virtual switch in to apply packet encapsulations, ACLS, SDN virtual network policies, and more.  All of this leads to higher processing burdens on the host.</w:t>
      </w:r>
    </w:p>
    <w:p w14:paraId="55486422" w14:textId="4E850E06" w:rsidR="002F4DC2" w:rsidRDefault="002F4DC2" w:rsidP="002F4DC2">
      <w:pPr>
        <w:jc w:val="both"/>
        <w:rPr>
          <w:sz w:val="20"/>
          <w:szCs w:val="20"/>
        </w:rPr>
      </w:pPr>
      <w:r>
        <w:rPr>
          <w:sz w:val="20"/>
          <w:szCs w:val="20"/>
        </w:rPr>
        <w:t>In the past, Virtual Machine Queue and Virtual Machine Multi-Queues enabled hardware-based packet interrupt processing.  This enabled much higher throughput to individual VMs</w:t>
      </w:r>
      <w:r w:rsidR="008E2B52">
        <w:rPr>
          <w:sz w:val="20"/>
          <w:szCs w:val="20"/>
        </w:rPr>
        <w:t xml:space="preserve"> as network throughputs first reach</w:t>
      </w:r>
      <w:r w:rsidR="004823B4">
        <w:rPr>
          <w:sz w:val="20"/>
          <w:szCs w:val="20"/>
        </w:rPr>
        <w:t>ed</w:t>
      </w:r>
      <w:r w:rsidR="008E2B52">
        <w:rPr>
          <w:sz w:val="20"/>
          <w:szCs w:val="20"/>
        </w:rPr>
        <w:t xml:space="preserve"> the 10GbE mark and beyond.  </w:t>
      </w:r>
      <w:r w:rsidR="003D5E85">
        <w:rPr>
          <w:sz w:val="20"/>
          <w:szCs w:val="20"/>
        </w:rPr>
        <w:t>Unfortunately,</w:t>
      </w:r>
      <w:r w:rsidR="00062791">
        <w:rPr>
          <w:sz w:val="20"/>
          <w:szCs w:val="20"/>
        </w:rPr>
        <w:t xml:space="preserve"> </w:t>
      </w:r>
      <w:r w:rsidR="008E2B52">
        <w:rPr>
          <w:sz w:val="20"/>
          <w:szCs w:val="20"/>
        </w:rPr>
        <w:t xml:space="preserve">the </w:t>
      </w:r>
      <w:r w:rsidR="004972F9">
        <w:t>planning, baselining, tuning, and monitoring</w:t>
      </w:r>
      <w:r w:rsidR="004972F9">
        <w:rPr>
          <w:sz w:val="20"/>
          <w:szCs w:val="20"/>
        </w:rPr>
        <w:t xml:space="preserve"> </w:t>
      </w:r>
      <w:r w:rsidR="00062791">
        <w:rPr>
          <w:sz w:val="20"/>
          <w:szCs w:val="20"/>
        </w:rPr>
        <w:t>required for success</w:t>
      </w:r>
      <w:r w:rsidR="008E2B52">
        <w:rPr>
          <w:sz w:val="20"/>
          <w:szCs w:val="20"/>
        </w:rPr>
        <w:t xml:space="preserve"> bec</w:t>
      </w:r>
      <w:r w:rsidR="00062791">
        <w:rPr>
          <w:sz w:val="20"/>
          <w:szCs w:val="20"/>
        </w:rPr>
        <w:t>a</w:t>
      </w:r>
      <w:r w:rsidR="008E2B52">
        <w:rPr>
          <w:sz w:val="20"/>
          <w:szCs w:val="20"/>
        </w:rPr>
        <w:t>me a large undertaking</w:t>
      </w:r>
      <w:r w:rsidR="00062791">
        <w:rPr>
          <w:sz w:val="20"/>
          <w:szCs w:val="20"/>
        </w:rPr>
        <w:t>; often more than the IT Administrator intended to expend</w:t>
      </w:r>
      <w:r w:rsidR="008E2B52">
        <w:rPr>
          <w:sz w:val="20"/>
          <w:szCs w:val="20"/>
        </w:rPr>
        <w:t>.</w:t>
      </w:r>
    </w:p>
    <w:p w14:paraId="2DB50C7D" w14:textId="61A31E97" w:rsidR="008E2B52" w:rsidRDefault="002F4DC2" w:rsidP="002F4DC2">
      <w:pPr>
        <w:jc w:val="both"/>
        <w:rPr>
          <w:sz w:val="20"/>
          <w:szCs w:val="20"/>
        </w:rPr>
      </w:pPr>
      <w:r>
        <w:rPr>
          <w:sz w:val="20"/>
          <w:szCs w:val="20"/>
        </w:rPr>
        <w:t xml:space="preserve">To address this, Windows Server 2019 improves </w:t>
      </w:r>
      <w:r w:rsidR="008E2B52">
        <w:rPr>
          <w:sz w:val="20"/>
          <w:szCs w:val="20"/>
        </w:rPr>
        <w:t>these optimizations by dynamic</w:t>
      </w:r>
      <w:r w:rsidR="00FE6B64">
        <w:rPr>
          <w:sz w:val="20"/>
          <w:szCs w:val="20"/>
        </w:rPr>
        <w:t>ally</w:t>
      </w:r>
      <w:r w:rsidR="008E2B52">
        <w:rPr>
          <w:sz w:val="20"/>
          <w:szCs w:val="20"/>
        </w:rPr>
        <w:t xml:space="preserve"> spreading the processing for network workloads as required.  This removes the configuration burden for administrators </w:t>
      </w:r>
      <w:r w:rsidR="003D5E85">
        <w:rPr>
          <w:sz w:val="20"/>
          <w:szCs w:val="20"/>
        </w:rPr>
        <w:t>and ensures peak efficiency</w:t>
      </w:r>
      <w:r w:rsidR="008E2B52">
        <w:rPr>
          <w:sz w:val="20"/>
          <w:szCs w:val="20"/>
        </w:rPr>
        <w:t>.</w:t>
      </w:r>
    </w:p>
    <w:p w14:paraId="35EDB82A" w14:textId="7576F3F9" w:rsidR="009814DC" w:rsidRDefault="00DF563D" w:rsidP="00F06745">
      <w:pPr>
        <w:pStyle w:val="ListParagraph"/>
        <w:numPr>
          <w:ilvl w:val="0"/>
          <w:numId w:val="2"/>
        </w:numPr>
        <w:tabs>
          <w:tab w:val="num" w:pos="720"/>
        </w:tabs>
        <w:jc w:val="both"/>
        <w:rPr>
          <w:sz w:val="20"/>
          <w:szCs w:val="20"/>
        </w:rPr>
      </w:pPr>
      <w:r w:rsidRPr="009670F6">
        <w:rPr>
          <w:sz w:val="20"/>
          <w:szCs w:val="20"/>
        </w:rPr>
        <w:t>Self</w:t>
      </w:r>
      <w:r w:rsidR="005551A6">
        <w:rPr>
          <w:sz w:val="20"/>
          <w:szCs w:val="20"/>
        </w:rPr>
        <w:t>-</w:t>
      </w:r>
      <w:r w:rsidRPr="009670F6">
        <w:rPr>
          <w:sz w:val="20"/>
          <w:szCs w:val="20"/>
        </w:rPr>
        <w:t xml:space="preserve">Tuning! Expands or coalesces across </w:t>
      </w:r>
      <w:r w:rsidR="00810E95">
        <w:rPr>
          <w:sz w:val="20"/>
          <w:szCs w:val="20"/>
        </w:rPr>
        <w:t>logical processors</w:t>
      </w:r>
      <w:r w:rsidRPr="009670F6">
        <w:rPr>
          <w:sz w:val="20"/>
          <w:szCs w:val="20"/>
        </w:rPr>
        <w:t xml:space="preserve"> as necessary</w:t>
      </w:r>
    </w:p>
    <w:p w14:paraId="20DE1E50" w14:textId="5FE484B0" w:rsidR="00305B9E" w:rsidRDefault="00CC0F53" w:rsidP="00305B9E">
      <w:pPr>
        <w:pStyle w:val="ListParagraph"/>
        <w:numPr>
          <w:ilvl w:val="0"/>
          <w:numId w:val="2"/>
        </w:numPr>
        <w:tabs>
          <w:tab w:val="num" w:pos="720"/>
        </w:tabs>
        <w:jc w:val="both"/>
        <w:rPr>
          <w:sz w:val="20"/>
          <w:szCs w:val="20"/>
        </w:rPr>
      </w:pPr>
      <w:r>
        <w:rPr>
          <w:sz w:val="20"/>
          <w:szCs w:val="20"/>
        </w:rPr>
        <w:t>D</w:t>
      </w:r>
      <w:r w:rsidR="00305B9E" w:rsidRPr="009670F6">
        <w:rPr>
          <w:sz w:val="20"/>
          <w:szCs w:val="20"/>
        </w:rPr>
        <w:t>ynamically reassig</w:t>
      </w:r>
      <w:r>
        <w:rPr>
          <w:sz w:val="20"/>
          <w:szCs w:val="20"/>
        </w:rPr>
        <w:t>nes</w:t>
      </w:r>
      <w:r w:rsidR="00305B9E" w:rsidRPr="009670F6">
        <w:rPr>
          <w:sz w:val="20"/>
          <w:szCs w:val="20"/>
        </w:rPr>
        <w:t xml:space="preserve"> queues to </w:t>
      </w:r>
      <w:r w:rsidR="00305B9E">
        <w:rPr>
          <w:sz w:val="20"/>
          <w:szCs w:val="20"/>
        </w:rPr>
        <w:t>logical p</w:t>
      </w:r>
      <w:r w:rsidR="00305B9E" w:rsidRPr="009670F6">
        <w:rPr>
          <w:sz w:val="20"/>
          <w:szCs w:val="20"/>
        </w:rPr>
        <w:t>rocessors</w:t>
      </w:r>
      <w:r w:rsidR="00305B9E">
        <w:rPr>
          <w:sz w:val="20"/>
          <w:szCs w:val="20"/>
        </w:rPr>
        <w:t xml:space="preserve"> to </w:t>
      </w:r>
      <w:r w:rsidR="00305B9E" w:rsidRPr="009670F6">
        <w:rPr>
          <w:sz w:val="20"/>
          <w:szCs w:val="20"/>
        </w:rPr>
        <w:t>maximiz</w:t>
      </w:r>
      <w:r w:rsidR="00305B9E">
        <w:rPr>
          <w:sz w:val="20"/>
          <w:szCs w:val="20"/>
        </w:rPr>
        <w:t>e</w:t>
      </w:r>
      <w:r w:rsidR="00305B9E" w:rsidRPr="009670F6">
        <w:rPr>
          <w:sz w:val="20"/>
          <w:szCs w:val="20"/>
        </w:rPr>
        <w:t xml:space="preserve"> processing efficiency of network traffic</w:t>
      </w:r>
    </w:p>
    <w:p w14:paraId="0DADF038" w14:textId="6DEF4CD2" w:rsidR="00450884" w:rsidRDefault="00450884" w:rsidP="00450884">
      <w:pPr>
        <w:pStyle w:val="Heading1"/>
      </w:pPr>
      <w:bookmarkStart w:id="2" w:name="_Toc521265206"/>
      <w:r w:rsidRPr="00450884">
        <w:t>Required Hardware</w:t>
      </w:r>
      <w:bookmarkEnd w:id="2"/>
    </w:p>
    <w:tbl>
      <w:tblPr>
        <w:tblStyle w:val="ListTable4-Accent3"/>
        <w:tblW w:w="0" w:type="auto"/>
        <w:tblLook w:val="04A0" w:firstRow="1" w:lastRow="0" w:firstColumn="1" w:lastColumn="0" w:noHBand="0" w:noVBand="1"/>
      </w:tblPr>
      <w:tblGrid>
        <w:gridCol w:w="4675"/>
        <w:gridCol w:w="4675"/>
      </w:tblGrid>
      <w:tr w:rsidR="004D7E9F" w14:paraId="6071DDDE" w14:textId="77777777" w:rsidTr="006B03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8ED6091" w14:textId="3412386C" w:rsidR="004D7E9F" w:rsidRDefault="006B03A1" w:rsidP="00450884">
            <w:pPr>
              <w:rPr>
                <w:sz w:val="20"/>
                <w:szCs w:val="20"/>
              </w:rPr>
            </w:pPr>
            <w:r>
              <w:rPr>
                <w:sz w:val="20"/>
                <w:szCs w:val="20"/>
              </w:rPr>
              <w:t>Hardware</w:t>
            </w:r>
          </w:p>
        </w:tc>
        <w:tc>
          <w:tcPr>
            <w:tcW w:w="4675" w:type="dxa"/>
          </w:tcPr>
          <w:p w14:paraId="759E9974" w14:textId="16363B79" w:rsidR="004D7E9F" w:rsidRDefault="006B03A1" w:rsidP="00450884">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r>
      <w:tr w:rsidR="004D7E9F" w14:paraId="4C17B545" w14:textId="77777777" w:rsidTr="006B0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B5968B1" w14:textId="6122679F" w:rsidR="00857EB1" w:rsidRPr="00857EB1" w:rsidRDefault="000A1118" w:rsidP="00857EB1">
            <w:pPr>
              <w:jc w:val="both"/>
              <w:rPr>
                <w:bCs w:val="0"/>
                <w:sz w:val="20"/>
                <w:szCs w:val="20"/>
              </w:rPr>
            </w:pPr>
            <w:r>
              <w:rPr>
                <w:b w:val="0"/>
                <w:sz w:val="20"/>
                <w:szCs w:val="20"/>
              </w:rPr>
              <w:t>Physical h</w:t>
            </w:r>
            <w:r w:rsidR="006E0F69">
              <w:rPr>
                <w:b w:val="0"/>
                <w:sz w:val="20"/>
                <w:szCs w:val="20"/>
              </w:rPr>
              <w:t>ost system with virtualization capability</w:t>
            </w:r>
            <w:r w:rsidR="0013638D">
              <w:rPr>
                <w:b w:val="0"/>
                <w:sz w:val="20"/>
                <w:szCs w:val="20"/>
              </w:rPr>
              <w:t xml:space="preserve"> and </w:t>
            </w:r>
            <w:r w:rsidR="00961F06">
              <w:rPr>
                <w:b w:val="0"/>
                <w:sz w:val="20"/>
                <w:szCs w:val="20"/>
              </w:rPr>
              <w:t xml:space="preserve">at least a 10 </w:t>
            </w:r>
            <w:proofErr w:type="spellStart"/>
            <w:r w:rsidR="00961F06">
              <w:rPr>
                <w:b w:val="0"/>
                <w:sz w:val="20"/>
                <w:szCs w:val="20"/>
              </w:rPr>
              <w:t>GbE</w:t>
            </w:r>
            <w:proofErr w:type="spellEnd"/>
            <w:r w:rsidR="00961F06">
              <w:rPr>
                <w:b w:val="0"/>
                <w:sz w:val="20"/>
                <w:szCs w:val="20"/>
              </w:rPr>
              <w:t xml:space="preserve"> </w:t>
            </w:r>
            <w:r w:rsidR="0013638D">
              <w:rPr>
                <w:b w:val="0"/>
                <w:sz w:val="20"/>
                <w:szCs w:val="20"/>
              </w:rPr>
              <w:t>Network adapter with available Virtual Machine Queues</w:t>
            </w:r>
          </w:p>
        </w:tc>
        <w:tc>
          <w:tcPr>
            <w:tcW w:w="4675" w:type="dxa"/>
          </w:tcPr>
          <w:p w14:paraId="0011F604" w14:textId="0EB9110B" w:rsidR="0013638D" w:rsidRPr="00C22610" w:rsidRDefault="00961F06" w:rsidP="000546F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This system will host a virtual machine</w:t>
            </w:r>
            <w:r w:rsidR="006859A4">
              <w:rPr>
                <w:sz w:val="20"/>
                <w:szCs w:val="20"/>
              </w:rPr>
              <w:t xml:space="preserve"> that receives network traffic. </w:t>
            </w:r>
            <w:r w:rsidR="00953BEC">
              <w:rPr>
                <w:sz w:val="20"/>
                <w:szCs w:val="20"/>
              </w:rPr>
              <w:t xml:space="preserve"> Virtual Machine Queue (VMQ) is a </w:t>
            </w:r>
            <w:r w:rsidR="00BF7619">
              <w:rPr>
                <w:sz w:val="20"/>
                <w:szCs w:val="20"/>
              </w:rPr>
              <w:t xml:space="preserve">required feature on the physical network adapter. </w:t>
            </w:r>
            <w:r w:rsidR="000546F1">
              <w:rPr>
                <w:sz w:val="20"/>
                <w:szCs w:val="20"/>
              </w:rPr>
              <w:t xml:space="preserve">To see the benefit of this feature, at least a 10 </w:t>
            </w:r>
            <w:proofErr w:type="spellStart"/>
            <w:r w:rsidR="000546F1">
              <w:rPr>
                <w:sz w:val="20"/>
                <w:szCs w:val="20"/>
              </w:rPr>
              <w:t>GbE</w:t>
            </w:r>
            <w:proofErr w:type="spellEnd"/>
            <w:r w:rsidR="000546F1">
              <w:rPr>
                <w:sz w:val="20"/>
                <w:szCs w:val="20"/>
              </w:rPr>
              <w:t xml:space="preserve"> adapter is also required.</w:t>
            </w:r>
          </w:p>
        </w:tc>
      </w:tr>
      <w:tr w:rsidR="004D7E9F" w14:paraId="2385E6B2" w14:textId="77777777" w:rsidTr="00C22610">
        <w:tc>
          <w:tcPr>
            <w:cnfStyle w:val="001000000000" w:firstRow="0" w:lastRow="0" w:firstColumn="1" w:lastColumn="0" w:oddVBand="0" w:evenVBand="0" w:oddHBand="0" w:evenHBand="0" w:firstRowFirstColumn="0" w:firstRowLastColumn="0" w:lastRowFirstColumn="0" w:lastRowLastColumn="0"/>
            <w:tcW w:w="4675" w:type="dxa"/>
            <w:vAlign w:val="center"/>
          </w:tcPr>
          <w:p w14:paraId="4491EC4A" w14:textId="24DAE005" w:rsidR="004D7E9F" w:rsidRPr="006E0F69" w:rsidRDefault="00491542" w:rsidP="00C22610">
            <w:pPr>
              <w:rPr>
                <w:b w:val="0"/>
                <w:sz w:val="20"/>
                <w:szCs w:val="20"/>
              </w:rPr>
            </w:pPr>
            <w:r>
              <w:rPr>
                <w:b w:val="0"/>
                <w:sz w:val="20"/>
                <w:szCs w:val="20"/>
              </w:rPr>
              <w:t>Additional</w:t>
            </w:r>
            <w:r w:rsidR="00857EB1">
              <w:rPr>
                <w:b w:val="0"/>
                <w:sz w:val="20"/>
                <w:szCs w:val="20"/>
              </w:rPr>
              <w:t xml:space="preserve"> </w:t>
            </w:r>
            <w:r w:rsidR="000546F1">
              <w:rPr>
                <w:b w:val="0"/>
                <w:sz w:val="20"/>
                <w:szCs w:val="20"/>
              </w:rPr>
              <w:t>h</w:t>
            </w:r>
            <w:r w:rsidR="0013638D">
              <w:rPr>
                <w:b w:val="0"/>
                <w:sz w:val="20"/>
                <w:szCs w:val="20"/>
              </w:rPr>
              <w:t>ost system</w:t>
            </w:r>
          </w:p>
        </w:tc>
        <w:tc>
          <w:tcPr>
            <w:tcW w:w="4675" w:type="dxa"/>
          </w:tcPr>
          <w:p w14:paraId="2D229A4A" w14:textId="1E4D969C" w:rsidR="00FA23C6" w:rsidRPr="00C22610" w:rsidRDefault="00857EB1" w:rsidP="0045088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This system will be used to send traffic to the virtual machine</w:t>
            </w:r>
            <w:r w:rsidR="000546F1">
              <w:rPr>
                <w:sz w:val="20"/>
                <w:szCs w:val="20"/>
              </w:rPr>
              <w:t xml:space="preserve">.  There are no specific requirements for this adapter (virtualization is not required) however the network adapter must be capable of sending the </w:t>
            </w:r>
            <w:r w:rsidR="00AD58E5">
              <w:rPr>
                <w:sz w:val="20"/>
                <w:szCs w:val="20"/>
              </w:rPr>
              <w:t xml:space="preserve">required level of network throughput (e.g. 10 </w:t>
            </w:r>
            <w:proofErr w:type="spellStart"/>
            <w:r w:rsidR="00AD58E5">
              <w:rPr>
                <w:sz w:val="20"/>
                <w:szCs w:val="20"/>
              </w:rPr>
              <w:t>GbE</w:t>
            </w:r>
            <w:proofErr w:type="spellEnd"/>
            <w:r w:rsidR="00AD58E5">
              <w:rPr>
                <w:sz w:val="20"/>
                <w:szCs w:val="20"/>
              </w:rPr>
              <w:t xml:space="preserve"> or greater is required)</w:t>
            </w:r>
          </w:p>
        </w:tc>
      </w:tr>
    </w:tbl>
    <w:p w14:paraId="692ECDC9" w14:textId="13063965" w:rsidR="00E22C5F" w:rsidRDefault="00E22C5F" w:rsidP="00E22C5F">
      <w:pPr>
        <w:pStyle w:val="Heading1"/>
      </w:pPr>
      <w:bookmarkStart w:id="3" w:name="_Toc521265207"/>
      <w:r w:rsidRPr="00450884">
        <w:t xml:space="preserve">Required </w:t>
      </w:r>
      <w:r>
        <w:t>Software</w:t>
      </w:r>
      <w:bookmarkEnd w:id="3"/>
    </w:p>
    <w:tbl>
      <w:tblPr>
        <w:tblStyle w:val="ListTable4-Accent3"/>
        <w:tblW w:w="0" w:type="auto"/>
        <w:tblLook w:val="04A0" w:firstRow="1" w:lastRow="0" w:firstColumn="1" w:lastColumn="0" w:noHBand="0" w:noVBand="1"/>
      </w:tblPr>
      <w:tblGrid>
        <w:gridCol w:w="4675"/>
        <w:gridCol w:w="4675"/>
      </w:tblGrid>
      <w:tr w:rsidR="00E22C5F" w14:paraId="0F9425AD" w14:textId="77777777" w:rsidTr="002F4D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C69AA93" w14:textId="219F8467" w:rsidR="00E22C5F" w:rsidRDefault="00E22C5F" w:rsidP="002F4DC2">
            <w:pPr>
              <w:rPr>
                <w:sz w:val="20"/>
                <w:szCs w:val="20"/>
              </w:rPr>
            </w:pPr>
            <w:r>
              <w:rPr>
                <w:sz w:val="20"/>
                <w:szCs w:val="20"/>
              </w:rPr>
              <w:t>Software</w:t>
            </w:r>
          </w:p>
        </w:tc>
        <w:tc>
          <w:tcPr>
            <w:tcW w:w="4675" w:type="dxa"/>
          </w:tcPr>
          <w:p w14:paraId="5CC1BD9D" w14:textId="77777777" w:rsidR="00E22C5F" w:rsidRDefault="00E22C5F" w:rsidP="002F4DC2">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r>
      <w:tr w:rsidR="00E22C5F" w14:paraId="3700A834" w14:textId="77777777" w:rsidTr="00B65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41761811" w14:textId="58AAAB0D" w:rsidR="00E22C5F" w:rsidRPr="00C22610" w:rsidRDefault="006E0F69" w:rsidP="00B6519E">
            <w:pPr>
              <w:rPr>
                <w:sz w:val="20"/>
                <w:szCs w:val="20"/>
              </w:rPr>
            </w:pPr>
            <w:r>
              <w:rPr>
                <w:b w:val="0"/>
                <w:sz w:val="20"/>
                <w:szCs w:val="20"/>
              </w:rPr>
              <w:t xml:space="preserve">Windows Server 2019 </w:t>
            </w:r>
          </w:p>
        </w:tc>
        <w:tc>
          <w:tcPr>
            <w:tcW w:w="4675" w:type="dxa"/>
          </w:tcPr>
          <w:p w14:paraId="6A86232F" w14:textId="6A26D105" w:rsidR="00EE02CA" w:rsidRPr="00C22610" w:rsidRDefault="006E0F69" w:rsidP="002F4DC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Latest Insider or EEAP build</w:t>
            </w:r>
          </w:p>
        </w:tc>
      </w:tr>
      <w:tr w:rsidR="00E22C5F" w14:paraId="7FFB184B" w14:textId="77777777" w:rsidTr="002F4DC2">
        <w:tc>
          <w:tcPr>
            <w:cnfStyle w:val="001000000000" w:firstRow="0" w:lastRow="0" w:firstColumn="1" w:lastColumn="0" w:oddVBand="0" w:evenVBand="0" w:oddHBand="0" w:evenHBand="0" w:firstRowFirstColumn="0" w:firstRowLastColumn="0" w:lastRowFirstColumn="0" w:lastRowLastColumn="0"/>
            <w:tcW w:w="4675" w:type="dxa"/>
            <w:vAlign w:val="center"/>
          </w:tcPr>
          <w:p w14:paraId="2F419C79" w14:textId="3BF7B822" w:rsidR="00E22C5F" w:rsidRPr="00C22610" w:rsidRDefault="000A1118" w:rsidP="002F4DC2">
            <w:pPr>
              <w:rPr>
                <w:sz w:val="20"/>
                <w:szCs w:val="20"/>
              </w:rPr>
            </w:pPr>
            <w:r>
              <w:rPr>
                <w:b w:val="0"/>
                <w:sz w:val="20"/>
                <w:szCs w:val="20"/>
              </w:rPr>
              <w:t>Any network throughput generator</w:t>
            </w:r>
          </w:p>
        </w:tc>
        <w:tc>
          <w:tcPr>
            <w:tcW w:w="4675" w:type="dxa"/>
          </w:tcPr>
          <w:p w14:paraId="67D8B741" w14:textId="39131C48" w:rsidR="00E22C5F" w:rsidRPr="00C22610" w:rsidRDefault="00B271C9" w:rsidP="002F4DC2">
            <w:pPr>
              <w:cnfStyle w:val="000000000000" w:firstRow="0" w:lastRow="0" w:firstColumn="0" w:lastColumn="0" w:oddVBand="0" w:evenVBand="0" w:oddHBand="0" w:evenHBand="0" w:firstRowFirstColumn="0" w:firstRowLastColumn="0" w:lastRowFirstColumn="0" w:lastRowLastColumn="0"/>
              <w:rPr>
                <w:sz w:val="20"/>
                <w:szCs w:val="20"/>
              </w:rPr>
            </w:pPr>
            <w:hyperlink r:id="rId12" w:history="1">
              <w:r w:rsidR="000A1118" w:rsidRPr="000A1118">
                <w:rPr>
                  <w:rStyle w:val="Hyperlink"/>
                  <w:sz w:val="20"/>
                  <w:szCs w:val="20"/>
                </w:rPr>
                <w:t>NTTTCP</w:t>
              </w:r>
            </w:hyperlink>
            <w:r w:rsidR="000A1118">
              <w:rPr>
                <w:sz w:val="20"/>
                <w:szCs w:val="20"/>
              </w:rPr>
              <w:t xml:space="preserve"> is used in this example but </w:t>
            </w:r>
            <w:hyperlink r:id="rId13" w:history="1">
              <w:proofErr w:type="spellStart"/>
              <w:r w:rsidR="000A1118" w:rsidRPr="000A1118">
                <w:rPr>
                  <w:rStyle w:val="Hyperlink"/>
                  <w:sz w:val="20"/>
                  <w:szCs w:val="20"/>
                </w:rPr>
                <w:t>CTSTraffic</w:t>
              </w:r>
              <w:proofErr w:type="spellEnd"/>
            </w:hyperlink>
            <w:r w:rsidR="000A1118">
              <w:rPr>
                <w:sz w:val="20"/>
                <w:szCs w:val="20"/>
              </w:rPr>
              <w:t xml:space="preserve"> or another traffic generator could also be used</w:t>
            </w:r>
          </w:p>
        </w:tc>
      </w:tr>
    </w:tbl>
    <w:p w14:paraId="09A716D8" w14:textId="77A928FB" w:rsidR="00875E40" w:rsidRDefault="00AC4076" w:rsidP="00875E40">
      <w:pPr>
        <w:pStyle w:val="Heading1"/>
      </w:pPr>
      <w:bookmarkStart w:id="4" w:name="_Toc513043199"/>
      <w:bookmarkStart w:id="5" w:name="_Toc521265208"/>
      <w:r>
        <w:lastRenderedPageBreak/>
        <w:t>Test</w:t>
      </w:r>
      <w:r w:rsidR="00875E40">
        <w:t xml:space="preserve"> </w:t>
      </w:r>
      <w:bookmarkEnd w:id="4"/>
      <w:r>
        <w:t>Design</w:t>
      </w:r>
      <w:bookmarkEnd w:id="5"/>
    </w:p>
    <w:p w14:paraId="07F3CAEC" w14:textId="77777777" w:rsidR="005A6BE4" w:rsidRDefault="005A6BE4" w:rsidP="005A6BE4">
      <w:r>
        <w:t>To test this feature, two physical systems are required:</w:t>
      </w:r>
    </w:p>
    <w:p w14:paraId="244B9EAE" w14:textId="64045654" w:rsidR="005A6BE4" w:rsidRDefault="00AC4076" w:rsidP="005A6BE4">
      <w:r>
        <w:rPr>
          <w:b/>
        </w:rPr>
        <w:t>Sender</w:t>
      </w:r>
      <w:r>
        <w:t xml:space="preserve"> is a separate physical system</w:t>
      </w:r>
      <w:r w:rsidR="005A6BE4">
        <w:t xml:space="preserve">.  The </w:t>
      </w:r>
      <w:r w:rsidR="005A6BE4">
        <w:rPr>
          <w:b/>
        </w:rPr>
        <w:t>Receiver</w:t>
      </w:r>
      <w:r w:rsidR="005A6BE4">
        <w:t xml:space="preserve"> </w:t>
      </w:r>
      <w:r w:rsidR="00DB52AD">
        <w:t xml:space="preserve">or </w:t>
      </w:r>
      <w:r w:rsidR="00DB52AD" w:rsidRPr="00DB52AD">
        <w:rPr>
          <w:b/>
        </w:rPr>
        <w:t>System Under Test</w:t>
      </w:r>
      <w:r w:rsidR="00DB52AD">
        <w:t xml:space="preserve"> (SUT) </w:t>
      </w:r>
      <w:r w:rsidR="005A6BE4">
        <w:t xml:space="preserve">is a Windows Server 2019 virtual machine with a </w:t>
      </w:r>
      <w:proofErr w:type="spellStart"/>
      <w:r w:rsidR="005A6BE4">
        <w:t>vmNIC</w:t>
      </w:r>
      <w:proofErr w:type="spellEnd"/>
      <w:r w:rsidR="005A6BE4">
        <w:t>.</w:t>
      </w:r>
    </w:p>
    <w:p w14:paraId="0413402C" w14:textId="24BED933" w:rsidR="005A6BE4" w:rsidRDefault="005A6BE4" w:rsidP="005A6BE4">
      <w:pPr>
        <w:rPr>
          <w:rFonts w:asciiTheme="majorHAnsi" w:eastAsiaTheme="majorEastAsia" w:hAnsiTheme="majorHAnsi" w:cstheme="majorBidi"/>
          <w:color w:val="2F5496" w:themeColor="accent1" w:themeShade="BF"/>
          <w:sz w:val="32"/>
          <w:szCs w:val="32"/>
        </w:rPr>
      </w:pPr>
      <w:r>
        <w:rPr>
          <w:noProof/>
        </w:rPr>
        <mc:AlternateContent>
          <mc:Choice Requires="wps">
            <w:drawing>
              <wp:anchor distT="0" distB="0" distL="114300" distR="114300" simplePos="0" relativeHeight="251664384" behindDoc="0" locked="0" layoutInCell="1" allowOverlap="1" wp14:anchorId="6AFFB5C6" wp14:editId="529477A5">
                <wp:simplePos x="0" y="0"/>
                <wp:positionH relativeFrom="margin">
                  <wp:posOffset>361950</wp:posOffset>
                </wp:positionH>
                <wp:positionV relativeFrom="paragraph">
                  <wp:posOffset>1303655</wp:posOffset>
                </wp:positionV>
                <wp:extent cx="1752600" cy="923925"/>
                <wp:effectExtent l="0" t="0" r="19050" b="28575"/>
                <wp:wrapNone/>
                <wp:docPr id="21" name="Rectangle: Rounded Corners 21">
                  <a:extLst xmlns:a="http://schemas.openxmlformats.org/drawingml/2006/main"/>
                </wp:docPr>
                <wp:cNvGraphicFramePr/>
                <a:graphic xmlns:a="http://schemas.openxmlformats.org/drawingml/2006/main">
                  <a:graphicData uri="http://schemas.microsoft.com/office/word/2010/wordprocessingShape">
                    <wps:wsp>
                      <wps:cNvSpPr/>
                      <wps:spPr>
                        <a:xfrm>
                          <a:off x="0" y="0"/>
                          <a:ext cx="1752600" cy="9232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0B0578" w14:textId="77777777" w:rsidR="005A6BE4" w:rsidRPr="00876726" w:rsidRDefault="005A6BE4" w:rsidP="005A6BE4">
                            <w:pPr>
                              <w:pStyle w:val="NormalWeb"/>
                              <w:spacing w:before="0" w:beforeAutospacing="0" w:after="0" w:afterAutospacing="0"/>
                              <w:jc w:val="center"/>
                              <w:rPr>
                                <w:rFonts w:asciiTheme="minorHAnsi" w:hAnsiTheme="minorHAnsi" w:cstheme="minorHAnsi"/>
                                <w:sz w:val="36"/>
                                <w:szCs w:val="36"/>
                              </w:rPr>
                            </w:pPr>
                            <w:r w:rsidRPr="00876726">
                              <w:rPr>
                                <w:rFonts w:asciiTheme="minorHAnsi" w:hAnsiTheme="minorHAnsi" w:cstheme="minorHAnsi"/>
                                <w:sz w:val="36"/>
                                <w:szCs w:val="36"/>
                              </w:rPr>
                              <w:t xml:space="preserve">Sender </w:t>
                            </w:r>
                          </w:p>
                          <w:p w14:paraId="6FDD6EFC" w14:textId="66E61C5B" w:rsidR="005A6BE4" w:rsidRPr="00876726" w:rsidRDefault="005A6BE4" w:rsidP="005A6BE4">
                            <w:pPr>
                              <w:pStyle w:val="NormalWeb"/>
                              <w:spacing w:before="0" w:beforeAutospacing="0" w:after="0" w:afterAutospacing="0"/>
                              <w:jc w:val="center"/>
                              <w:rPr>
                                <w:rFonts w:asciiTheme="minorHAnsi" w:hAnsiTheme="minorHAnsi" w:cstheme="minorHAnsi"/>
                              </w:rPr>
                            </w:pPr>
                            <w:r w:rsidRPr="00876726">
                              <w:rPr>
                                <w:rFonts w:asciiTheme="minorHAnsi" w:eastAsia="Times New Roman" w:hAnsiTheme="minorHAnsi" w:cstheme="minorHAnsi"/>
                                <w:color w:val="FFFFFF" w:themeColor="light1"/>
                                <w:kern w:val="24"/>
                              </w:rPr>
                              <w:t>192.168.</w:t>
                            </w:r>
                            <w:r w:rsidR="00876726">
                              <w:rPr>
                                <w:rFonts w:asciiTheme="minorHAnsi" w:eastAsia="Times New Roman" w:hAnsiTheme="minorHAnsi" w:cstheme="minorHAnsi"/>
                                <w:color w:val="FFFFFF" w:themeColor="light1"/>
                                <w:kern w:val="24"/>
                              </w:rPr>
                              <w:t>51</w:t>
                            </w:r>
                            <w:r w:rsidRPr="00876726">
                              <w:rPr>
                                <w:rFonts w:asciiTheme="minorHAnsi" w:eastAsia="Times New Roman" w:hAnsiTheme="minorHAnsi" w:cstheme="minorHAnsi"/>
                                <w:color w:val="FFFFFF" w:themeColor="light1"/>
                                <w:kern w:val="24"/>
                              </w:rPr>
                              <w:t>.1</w:t>
                            </w:r>
                            <w:r w:rsidR="00876726">
                              <w:rPr>
                                <w:rFonts w:asciiTheme="minorHAnsi" w:eastAsia="Times New Roman" w:hAnsiTheme="minorHAnsi" w:cstheme="minorHAnsi"/>
                                <w:color w:val="FFFFFF" w:themeColor="light1"/>
                                <w:kern w:val="24"/>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6AFFB5C6" id="Rectangle: Rounded Corners 21" o:spid="_x0000_s1027" style="position:absolute;margin-left:28.5pt;margin-top:102.65pt;width:138pt;height:72.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" fillcolor="#4472c4 [3204]" strokecolor="#1f3763 [1604]" strokeweight="1pt">
                <v:stroke joinstyle="miter"/>
                <v:textbox>
                  <w:txbxContent>
                    <w:p w14:paraId="060B0578" w14:textId="77777777" w:rsidR="005A6BE4" w:rsidRPr="00876726" w:rsidRDefault="005A6BE4" w:rsidP="005A6BE4">
                      <w:pPr>
                        <w:pStyle w:val="NormalWeb"/>
                        <w:spacing w:before="0" w:beforeAutospacing="0" w:after="0" w:afterAutospacing="0"/>
                        <w:jc w:val="center"/>
                        <w:rPr>
                          <w:rFonts w:asciiTheme="minorHAnsi" w:hAnsiTheme="minorHAnsi" w:cstheme="minorHAnsi"/>
                          <w:sz w:val="36"/>
                          <w:szCs w:val="36"/>
                        </w:rPr>
                      </w:pPr>
                      <w:r w:rsidRPr="00876726">
                        <w:rPr>
                          <w:rFonts w:asciiTheme="minorHAnsi" w:hAnsiTheme="minorHAnsi" w:cstheme="minorHAnsi"/>
                          <w:sz w:val="36"/>
                          <w:szCs w:val="36"/>
                        </w:rPr>
                        <w:t xml:space="preserve">Sender </w:t>
                      </w:r>
                    </w:p>
                    <w:p w14:paraId="6FDD6EFC" w14:textId="66E61C5B" w:rsidR="005A6BE4" w:rsidRPr="00876726" w:rsidRDefault="005A6BE4" w:rsidP="005A6BE4">
                      <w:pPr>
                        <w:pStyle w:val="NormalWeb"/>
                        <w:spacing w:before="0" w:beforeAutospacing="0" w:after="0" w:afterAutospacing="0"/>
                        <w:jc w:val="center"/>
                        <w:rPr>
                          <w:rFonts w:asciiTheme="minorHAnsi" w:hAnsiTheme="minorHAnsi" w:cstheme="minorHAnsi"/>
                        </w:rPr>
                      </w:pPr>
                      <w:r w:rsidRPr="00876726">
                        <w:rPr>
                          <w:rFonts w:asciiTheme="minorHAnsi" w:eastAsia="Times New Roman" w:hAnsiTheme="minorHAnsi" w:cstheme="minorHAnsi"/>
                          <w:color w:val="FFFFFF" w:themeColor="light1"/>
                          <w:kern w:val="24"/>
                        </w:rPr>
                        <w:t>192.168.</w:t>
                      </w:r>
                      <w:r w:rsidR="00876726">
                        <w:rPr>
                          <w:rFonts w:asciiTheme="minorHAnsi" w:eastAsia="Times New Roman" w:hAnsiTheme="minorHAnsi" w:cstheme="minorHAnsi"/>
                          <w:color w:val="FFFFFF" w:themeColor="light1"/>
                          <w:kern w:val="24"/>
                        </w:rPr>
                        <w:t>51</w:t>
                      </w:r>
                      <w:r w:rsidRPr="00876726">
                        <w:rPr>
                          <w:rFonts w:asciiTheme="minorHAnsi" w:eastAsia="Times New Roman" w:hAnsiTheme="minorHAnsi" w:cstheme="minorHAnsi"/>
                          <w:color w:val="FFFFFF" w:themeColor="light1"/>
                          <w:kern w:val="24"/>
                        </w:rPr>
                        <w:t>.1</w:t>
                      </w:r>
                      <w:r w:rsidR="00876726">
                        <w:rPr>
                          <w:rFonts w:asciiTheme="minorHAnsi" w:eastAsia="Times New Roman" w:hAnsiTheme="minorHAnsi" w:cstheme="minorHAnsi"/>
                          <w:color w:val="FFFFFF" w:themeColor="light1"/>
                          <w:kern w:val="24"/>
                        </w:rPr>
                        <w:t>1</w:t>
                      </w:r>
                    </w:p>
                  </w:txbxContent>
                </v:textbox>
                <w10:wrap anchorx="margin"/>
              </v:roundrect>
            </w:pict>
          </mc:Fallback>
        </mc:AlternateContent>
      </w:r>
      <w:r>
        <w:rPr>
          <w:noProof/>
        </w:rPr>
        <mc:AlternateContent>
          <mc:Choice Requires="wps">
            <w:drawing>
              <wp:anchor distT="0" distB="0" distL="114300" distR="114300" simplePos="0" relativeHeight="251665408" behindDoc="0" locked="0" layoutInCell="1" allowOverlap="1" wp14:anchorId="6EED5407" wp14:editId="5C4A5548">
                <wp:simplePos x="0" y="0"/>
                <wp:positionH relativeFrom="column">
                  <wp:posOffset>2114550</wp:posOffset>
                </wp:positionH>
                <wp:positionV relativeFrom="paragraph">
                  <wp:posOffset>646430</wp:posOffset>
                </wp:positionV>
                <wp:extent cx="2295525" cy="1162050"/>
                <wp:effectExtent l="0" t="38100" r="47625" b="19050"/>
                <wp:wrapNone/>
                <wp:docPr id="20" name="Straight Arrow Connector 20"/>
                <wp:cNvGraphicFramePr/>
                <a:graphic xmlns:a="http://schemas.openxmlformats.org/drawingml/2006/main">
                  <a:graphicData uri="http://schemas.microsoft.com/office/word/2010/wordprocessingShape">
                    <wps:wsp>
                      <wps:cNvCnPr/>
                      <wps:spPr>
                        <a:xfrm flipV="1">
                          <a:off x="0" y="0"/>
                          <a:ext cx="2294890" cy="11620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1EA4E0" id="_x0000_t32" coordsize="21600,21600" o:spt="32" o:oned="t" path="m,l21600,21600e" filled="f">
                <v:path arrowok="t" fillok="f" o:connecttype="none"/>
                <o:lock v:ext="edit" shapetype="t"/>
              </v:shapetype>
              <v:shape id="Straight Arrow Connector 20" o:spid="_x0000_s1026" type="#_x0000_t32" style="position:absolute;margin-left:166.5pt;margin-top:50.9pt;width:180.75pt;height:91.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" strokecolor="black [3200]" strokeweight="1.5pt">
                <v:stroke endarrow="block" joinstyle="miter"/>
              </v:shape>
            </w:pict>
          </mc:Fallback>
        </mc:AlternateContent>
      </w:r>
      <w:r>
        <w:rPr>
          <w:noProof/>
        </w:rPr>
        <mc:AlternateContent>
          <mc:Choice Requires="wpg">
            <w:drawing>
              <wp:anchor distT="0" distB="0" distL="114300" distR="114300" simplePos="0" relativeHeight="251663360" behindDoc="0" locked="0" layoutInCell="1" allowOverlap="1" wp14:anchorId="21BD8E5A" wp14:editId="54543645">
                <wp:simplePos x="0" y="0"/>
                <wp:positionH relativeFrom="column">
                  <wp:posOffset>3581400</wp:posOffset>
                </wp:positionH>
                <wp:positionV relativeFrom="paragraph">
                  <wp:posOffset>8255</wp:posOffset>
                </wp:positionV>
                <wp:extent cx="2150745" cy="2273300"/>
                <wp:effectExtent l="0" t="0" r="20955" b="12700"/>
                <wp:wrapThrough wrapText="bothSides">
                  <wp:wrapPolygon edited="0">
                    <wp:start x="9375" y="0"/>
                    <wp:lineTo x="8418" y="724"/>
                    <wp:lineTo x="7844" y="1810"/>
                    <wp:lineTo x="7844" y="11584"/>
                    <wp:lineTo x="0" y="12851"/>
                    <wp:lineTo x="0" y="20816"/>
                    <wp:lineTo x="383" y="21540"/>
                    <wp:lineTo x="15306" y="21540"/>
                    <wp:lineTo x="15497" y="21540"/>
                    <wp:lineTo x="16071" y="20273"/>
                    <wp:lineTo x="16071" y="14480"/>
                    <wp:lineTo x="21619" y="13213"/>
                    <wp:lineTo x="21619" y="724"/>
                    <wp:lineTo x="20471" y="0"/>
                    <wp:lineTo x="9375" y="0"/>
                  </wp:wrapPolygon>
                </wp:wrapThrough>
                <wp:docPr id="19" name="Group 19"/>
                <wp:cNvGraphicFramePr/>
                <a:graphic xmlns:a="http://schemas.openxmlformats.org/drawingml/2006/main">
                  <a:graphicData uri="http://schemas.microsoft.com/office/word/2010/wordprocessingGroup">
                    <wpg:wgp>
                      <wpg:cNvGrpSpPr/>
                      <wpg:grpSpPr>
                        <a:xfrm>
                          <a:off x="0" y="0"/>
                          <a:ext cx="2150110" cy="2272665"/>
                          <a:chOff x="0" y="0"/>
                          <a:chExt cx="2150683" cy="2273072"/>
                        </a:xfrm>
                      </wpg:grpSpPr>
                      <wps:wsp>
                        <wps:cNvPr id="25" name="Rectangle: Rounded Corners 25">
                          <a:extLst/>
                        </wps:cNvPr>
                        <wps:cNvSpPr/>
                        <wps:spPr>
                          <a:xfrm>
                            <a:off x="0" y="1352550"/>
                            <a:ext cx="1569751" cy="92052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031615" w14:textId="77777777" w:rsidR="005A6BE4" w:rsidRPr="00876726" w:rsidRDefault="005A6BE4" w:rsidP="005A6BE4">
                              <w:pPr>
                                <w:pStyle w:val="NormalWeb"/>
                                <w:spacing w:before="0" w:beforeAutospacing="0" w:after="0" w:afterAutospacing="0"/>
                                <w:jc w:val="center"/>
                                <w:rPr>
                                  <w:rFonts w:asciiTheme="minorHAnsi" w:hAnsiTheme="minorHAnsi" w:cstheme="minorHAnsi"/>
                                </w:rPr>
                              </w:pPr>
                              <w:r w:rsidRPr="00876726">
                                <w:rPr>
                                  <w:rFonts w:asciiTheme="minorHAnsi" w:hAnsiTheme="minorHAnsi" w:cstheme="minorHAnsi"/>
                                  <w:color w:val="FFFFFF" w:themeColor="light1"/>
                                  <w:kern w:val="24"/>
                                </w:rPr>
                                <w:t>Hyper-V Host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Rounded Corners 26">
                          <a:extLst/>
                        </wps:cNvPr>
                        <wps:cNvSpPr/>
                        <wps:spPr>
                          <a:xfrm>
                            <a:off x="828675" y="0"/>
                            <a:ext cx="1322008" cy="141171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39C768" w14:textId="77777777" w:rsidR="005A6BE4" w:rsidRPr="00876726" w:rsidRDefault="005A6BE4" w:rsidP="005A6BE4">
                              <w:pPr>
                                <w:pStyle w:val="NormalWeb"/>
                                <w:spacing w:before="0" w:beforeAutospacing="0" w:after="0" w:afterAutospacing="0"/>
                                <w:jc w:val="center"/>
                                <w:rPr>
                                  <w:rFonts w:asciiTheme="minorHAnsi" w:hAnsiTheme="minorHAnsi" w:cstheme="minorHAnsi"/>
                                </w:rPr>
                              </w:pPr>
                              <w:r w:rsidRPr="00876726">
                                <w:rPr>
                                  <w:rFonts w:asciiTheme="minorHAnsi" w:hAnsiTheme="minorHAnsi" w:cstheme="minorHAnsi"/>
                                  <w:color w:val="FFFFFF" w:themeColor="light1"/>
                                  <w:kern w:val="24"/>
                                  <w:sz w:val="36"/>
                                  <w:szCs w:val="36"/>
                                </w:rPr>
                                <w:t>Receiver</w:t>
                              </w:r>
                            </w:p>
                            <w:p w14:paraId="60A3B586" w14:textId="77777777" w:rsidR="005A6BE4" w:rsidRPr="00876726" w:rsidRDefault="005A6BE4" w:rsidP="005A6BE4">
                              <w:pPr>
                                <w:pStyle w:val="NormalWeb"/>
                                <w:spacing w:before="0" w:beforeAutospacing="0" w:after="0" w:afterAutospacing="0"/>
                                <w:jc w:val="center"/>
                                <w:rPr>
                                  <w:rFonts w:asciiTheme="minorHAnsi" w:hAnsiTheme="minorHAnsi" w:cstheme="minorHAnsi"/>
                                  <w:sz w:val="20"/>
                                  <w:szCs w:val="20"/>
                                </w:rPr>
                              </w:pPr>
                              <w:r w:rsidRPr="00876726">
                                <w:rPr>
                                  <w:rFonts w:asciiTheme="minorHAnsi" w:hAnsiTheme="minorHAnsi" w:cstheme="minorHAnsi"/>
                                  <w:color w:val="FFFFFF" w:themeColor="light1"/>
                                  <w:kern w:val="24"/>
                                  <w:sz w:val="20"/>
                                  <w:szCs w:val="20"/>
                                </w:rPr>
                                <w:t>Virtual Machine</w:t>
                              </w:r>
                            </w:p>
                            <w:p w14:paraId="0377C03B" w14:textId="1F71BB1D" w:rsidR="005A6BE4" w:rsidRPr="00876726" w:rsidRDefault="005A6BE4" w:rsidP="005A6BE4">
                              <w:pPr>
                                <w:pStyle w:val="NormalWeb"/>
                                <w:spacing w:before="0" w:beforeAutospacing="0" w:after="0" w:afterAutospacing="0"/>
                                <w:jc w:val="center"/>
                                <w:rPr>
                                  <w:rFonts w:asciiTheme="minorHAnsi" w:hAnsiTheme="minorHAnsi" w:cstheme="minorHAnsi"/>
                                </w:rPr>
                              </w:pPr>
                              <w:r w:rsidRPr="00876726">
                                <w:rPr>
                                  <w:rFonts w:asciiTheme="minorHAnsi" w:hAnsiTheme="minorHAnsi" w:cstheme="minorHAnsi"/>
                                  <w:color w:val="FFFFFF" w:themeColor="light1"/>
                                  <w:kern w:val="24"/>
                                </w:rPr>
                                <w:t>192.168.</w:t>
                              </w:r>
                              <w:r w:rsidR="00876726">
                                <w:rPr>
                                  <w:rFonts w:asciiTheme="minorHAnsi" w:hAnsiTheme="minorHAnsi" w:cstheme="minorHAnsi"/>
                                  <w:color w:val="FFFFFF" w:themeColor="light1"/>
                                  <w:kern w:val="24"/>
                                </w:rPr>
                                <w:t>51</w:t>
                              </w:r>
                              <w:r w:rsidRPr="00876726">
                                <w:rPr>
                                  <w:rFonts w:asciiTheme="minorHAnsi" w:hAnsiTheme="minorHAnsi" w:cstheme="minorHAnsi"/>
                                  <w:color w:val="FFFFFF" w:themeColor="light1"/>
                                  <w:kern w:val="24"/>
                                </w:rPr>
                                <w:t>.</w:t>
                              </w:r>
                              <w:r w:rsidR="00876726">
                                <w:rPr>
                                  <w:rFonts w:asciiTheme="minorHAnsi" w:hAnsiTheme="minorHAnsi" w:cstheme="minorHAnsi"/>
                                  <w:color w:val="FFFFFF" w:themeColor="light1"/>
                                  <w:kern w:val="24"/>
                                </w:rPr>
                                <w:t>31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1BD8E5A" id="Group 19" o:spid="_x0000_s1028" style="position:absolute;margin-left:282pt;margin-top:.65pt;width:169.35pt;height:179pt;z-index:251663360" coordsize="21506,2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">
                <v:roundrect id="Rectangle: Rounded Corners 25" o:spid="_x0000_s1029" style="position:absolute;top:13525;width:15697;height:92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" fillcolor="#4472c4 [3204]" strokecolor="#1f3763 [1604]" strokeweight="1pt">
                  <v:stroke joinstyle="miter"/>
                  <v:textbox>
                    <w:txbxContent>
                      <w:p w14:paraId="63031615" w14:textId="77777777" w:rsidR="005A6BE4" w:rsidRPr="00876726" w:rsidRDefault="005A6BE4" w:rsidP="005A6BE4">
                        <w:pPr>
                          <w:pStyle w:val="NormalWeb"/>
                          <w:spacing w:before="0" w:beforeAutospacing="0" w:after="0" w:afterAutospacing="0"/>
                          <w:jc w:val="center"/>
                          <w:rPr>
                            <w:rFonts w:asciiTheme="minorHAnsi" w:hAnsiTheme="minorHAnsi" w:cstheme="minorHAnsi"/>
                          </w:rPr>
                        </w:pPr>
                        <w:r w:rsidRPr="00876726">
                          <w:rPr>
                            <w:rFonts w:asciiTheme="minorHAnsi" w:hAnsiTheme="minorHAnsi" w:cstheme="minorHAnsi"/>
                            <w:color w:val="FFFFFF" w:themeColor="light1"/>
                            <w:kern w:val="24"/>
                          </w:rPr>
                          <w:t>Hyper-V Host</w:t>
                        </w:r>
                      </w:p>
                    </w:txbxContent>
                  </v:textbox>
                </v:roundrect>
                <v:roundrect id="Rectangle: Rounded Corners 26" o:spid="_x0000_s1030" style="position:absolute;left:8286;width:13220;height:141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" fillcolor="#4472c4 [3204]" strokecolor="#1f3763 [1604]" strokeweight="1pt">
                  <v:stroke joinstyle="miter"/>
                  <v:textbox>
                    <w:txbxContent>
                      <w:p w14:paraId="4139C768" w14:textId="77777777" w:rsidR="005A6BE4" w:rsidRPr="00876726" w:rsidRDefault="005A6BE4" w:rsidP="005A6BE4">
                        <w:pPr>
                          <w:pStyle w:val="NormalWeb"/>
                          <w:spacing w:before="0" w:beforeAutospacing="0" w:after="0" w:afterAutospacing="0"/>
                          <w:jc w:val="center"/>
                          <w:rPr>
                            <w:rFonts w:asciiTheme="minorHAnsi" w:hAnsiTheme="minorHAnsi" w:cstheme="minorHAnsi"/>
                          </w:rPr>
                        </w:pPr>
                        <w:r w:rsidRPr="00876726">
                          <w:rPr>
                            <w:rFonts w:asciiTheme="minorHAnsi" w:hAnsiTheme="minorHAnsi" w:cstheme="minorHAnsi"/>
                            <w:color w:val="FFFFFF" w:themeColor="light1"/>
                            <w:kern w:val="24"/>
                            <w:sz w:val="36"/>
                            <w:szCs w:val="36"/>
                          </w:rPr>
                          <w:t>Receiver</w:t>
                        </w:r>
                      </w:p>
                      <w:p w14:paraId="60A3B586" w14:textId="77777777" w:rsidR="005A6BE4" w:rsidRPr="00876726" w:rsidRDefault="005A6BE4" w:rsidP="005A6BE4">
                        <w:pPr>
                          <w:pStyle w:val="NormalWeb"/>
                          <w:spacing w:before="0" w:beforeAutospacing="0" w:after="0" w:afterAutospacing="0"/>
                          <w:jc w:val="center"/>
                          <w:rPr>
                            <w:rFonts w:asciiTheme="minorHAnsi" w:hAnsiTheme="minorHAnsi" w:cstheme="minorHAnsi"/>
                            <w:sz w:val="20"/>
                            <w:szCs w:val="20"/>
                          </w:rPr>
                        </w:pPr>
                        <w:r w:rsidRPr="00876726">
                          <w:rPr>
                            <w:rFonts w:asciiTheme="minorHAnsi" w:hAnsiTheme="minorHAnsi" w:cstheme="minorHAnsi"/>
                            <w:color w:val="FFFFFF" w:themeColor="light1"/>
                            <w:kern w:val="24"/>
                            <w:sz w:val="20"/>
                            <w:szCs w:val="20"/>
                          </w:rPr>
                          <w:t>Virtual Machine</w:t>
                        </w:r>
                      </w:p>
                      <w:p w14:paraId="0377C03B" w14:textId="1F71BB1D" w:rsidR="005A6BE4" w:rsidRPr="00876726" w:rsidRDefault="005A6BE4" w:rsidP="005A6BE4">
                        <w:pPr>
                          <w:pStyle w:val="NormalWeb"/>
                          <w:spacing w:before="0" w:beforeAutospacing="0" w:after="0" w:afterAutospacing="0"/>
                          <w:jc w:val="center"/>
                          <w:rPr>
                            <w:rFonts w:asciiTheme="minorHAnsi" w:hAnsiTheme="minorHAnsi" w:cstheme="minorHAnsi"/>
                          </w:rPr>
                        </w:pPr>
                        <w:r w:rsidRPr="00876726">
                          <w:rPr>
                            <w:rFonts w:asciiTheme="minorHAnsi" w:hAnsiTheme="minorHAnsi" w:cstheme="minorHAnsi"/>
                            <w:color w:val="FFFFFF" w:themeColor="light1"/>
                            <w:kern w:val="24"/>
                          </w:rPr>
                          <w:t>192.168.</w:t>
                        </w:r>
                        <w:r w:rsidR="00876726">
                          <w:rPr>
                            <w:rFonts w:asciiTheme="minorHAnsi" w:hAnsiTheme="minorHAnsi" w:cstheme="minorHAnsi"/>
                            <w:color w:val="FFFFFF" w:themeColor="light1"/>
                            <w:kern w:val="24"/>
                          </w:rPr>
                          <w:t>51</w:t>
                        </w:r>
                        <w:r w:rsidRPr="00876726">
                          <w:rPr>
                            <w:rFonts w:asciiTheme="minorHAnsi" w:hAnsiTheme="minorHAnsi" w:cstheme="minorHAnsi"/>
                            <w:color w:val="FFFFFF" w:themeColor="light1"/>
                            <w:kern w:val="24"/>
                          </w:rPr>
                          <w:t>.</w:t>
                        </w:r>
                        <w:r w:rsidR="00876726">
                          <w:rPr>
                            <w:rFonts w:asciiTheme="minorHAnsi" w:hAnsiTheme="minorHAnsi" w:cstheme="minorHAnsi"/>
                            <w:color w:val="FFFFFF" w:themeColor="light1"/>
                            <w:kern w:val="24"/>
                          </w:rPr>
                          <w:t>31</w:t>
                        </w:r>
                      </w:p>
                    </w:txbxContent>
                  </v:textbox>
                </v:roundrect>
                <w10:wrap type="through"/>
              </v:group>
            </w:pict>
          </mc:Fallback>
        </mc:AlternateContent>
      </w:r>
      <w:r>
        <w:br w:type="page"/>
      </w:r>
    </w:p>
    <w:p w14:paraId="2E605741" w14:textId="3204E6D5" w:rsidR="00727FE0" w:rsidRDefault="00727FE0" w:rsidP="00B46643">
      <w:pPr>
        <w:pStyle w:val="Heading1"/>
      </w:pPr>
      <w:bookmarkStart w:id="6" w:name="_Toc521265209"/>
      <w:r>
        <w:lastRenderedPageBreak/>
        <w:t>Troubleshooting</w:t>
      </w:r>
      <w:r w:rsidR="00652384">
        <w:t xml:space="preserve"> and Feedback</w:t>
      </w:r>
      <w:bookmarkEnd w:id="6"/>
    </w:p>
    <w:p w14:paraId="2AD07199" w14:textId="6416C8D8" w:rsidR="00652384" w:rsidRDefault="000E1987" w:rsidP="00AB00D0">
      <w:pPr>
        <w:rPr>
          <w:sz w:val="20"/>
          <w:szCs w:val="20"/>
        </w:rPr>
      </w:pPr>
      <w:r>
        <w:rPr>
          <w:sz w:val="20"/>
          <w:szCs w:val="20"/>
        </w:rPr>
        <w:t xml:space="preserve">If you encounter any challenges during your validation, please </w:t>
      </w:r>
      <w:r w:rsidR="00AB00D0">
        <w:rPr>
          <w:sz w:val="20"/>
          <w:szCs w:val="20"/>
        </w:rPr>
        <w:t xml:space="preserve">submit an issue on </w:t>
      </w:r>
      <w:hyperlink r:id="rId14" w:history="1">
        <w:r w:rsidR="00AB00D0" w:rsidRPr="002900CD">
          <w:rPr>
            <w:rStyle w:val="Hyperlink"/>
            <w:sz w:val="20"/>
            <w:szCs w:val="20"/>
          </w:rPr>
          <w:t>GitHub</w:t>
        </w:r>
      </w:hyperlink>
      <w:r w:rsidR="00AB00D0">
        <w:rPr>
          <w:sz w:val="20"/>
          <w:szCs w:val="20"/>
        </w:rPr>
        <w:t xml:space="preserve"> with the </w:t>
      </w:r>
      <w:hyperlink r:id="rId15" w:tooltip="High Performance Networking" w:history="1">
        <w:r w:rsidR="00AB00D0">
          <w:rPr>
            <w:rStyle w:val="Hyperlink"/>
            <w:rFonts w:ascii="&amp;quot" w:hAnsi="&amp;quot"/>
            <w:b/>
            <w:bCs/>
            <w:color w:val="000000"/>
            <w:sz w:val="18"/>
            <w:szCs w:val="18"/>
            <w:shd w:val="clear" w:color="auto" w:fill="FBCA04"/>
          </w:rPr>
          <w:t>High Performance Networking</w:t>
        </w:r>
      </w:hyperlink>
      <w:r w:rsidR="00AB00D0" w:rsidRPr="00AB00D0">
        <w:rPr>
          <w:sz w:val="20"/>
          <w:szCs w:val="20"/>
        </w:rPr>
        <w:t xml:space="preserve"> tag</w:t>
      </w:r>
      <w:r w:rsidR="00652384">
        <w:rPr>
          <w:sz w:val="20"/>
          <w:szCs w:val="20"/>
        </w:rPr>
        <w:t>.</w:t>
      </w:r>
    </w:p>
    <w:p w14:paraId="7C628780" w14:textId="5D39706D" w:rsidR="00857EB1" w:rsidRDefault="00857EB1" w:rsidP="00911154">
      <w:pPr>
        <w:pStyle w:val="Heading1"/>
      </w:pPr>
      <w:bookmarkStart w:id="7" w:name="_Toc521265210"/>
      <w:r>
        <w:t>Prerequisites</w:t>
      </w:r>
      <w:bookmarkEnd w:id="7"/>
    </w:p>
    <w:p w14:paraId="0F9C45A7" w14:textId="0BBC46F4" w:rsidR="003B262A" w:rsidRDefault="003B262A" w:rsidP="003B262A">
      <w:pPr>
        <w:pStyle w:val="Heading3"/>
      </w:pPr>
      <w:bookmarkStart w:id="8" w:name="_Toc521265211"/>
      <w:r>
        <w:t>Install and Configure the Required Systems</w:t>
      </w:r>
      <w:bookmarkEnd w:id="8"/>
    </w:p>
    <w:p w14:paraId="6857152A" w14:textId="22CFD146" w:rsidR="00857EB1" w:rsidRDefault="00857EB1" w:rsidP="00857EB1">
      <w:pPr>
        <w:pStyle w:val="ListParagraph"/>
        <w:numPr>
          <w:ilvl w:val="0"/>
          <w:numId w:val="7"/>
        </w:numPr>
        <w:rPr>
          <w:sz w:val="20"/>
          <w:szCs w:val="20"/>
        </w:rPr>
      </w:pPr>
      <w:r>
        <w:rPr>
          <w:sz w:val="20"/>
          <w:szCs w:val="20"/>
        </w:rPr>
        <w:t>Hyper-V Host System</w:t>
      </w:r>
    </w:p>
    <w:p w14:paraId="6FD3CF3C" w14:textId="77777777" w:rsidR="00857EB1" w:rsidRDefault="00857EB1" w:rsidP="00857EB1">
      <w:pPr>
        <w:pStyle w:val="ListParagraph"/>
        <w:numPr>
          <w:ilvl w:val="1"/>
          <w:numId w:val="7"/>
        </w:numPr>
        <w:rPr>
          <w:sz w:val="20"/>
          <w:szCs w:val="20"/>
        </w:rPr>
      </w:pPr>
      <w:r>
        <w:rPr>
          <w:sz w:val="20"/>
          <w:szCs w:val="20"/>
        </w:rPr>
        <w:t>Windows Server 2019 must be installed on the host</w:t>
      </w:r>
    </w:p>
    <w:p w14:paraId="2BC22EFA" w14:textId="2FB53AE8" w:rsidR="00857EB1" w:rsidRDefault="00857EB1" w:rsidP="00857EB1">
      <w:pPr>
        <w:pStyle w:val="ListParagraph"/>
        <w:numPr>
          <w:ilvl w:val="1"/>
          <w:numId w:val="7"/>
        </w:numPr>
        <w:rPr>
          <w:sz w:val="20"/>
          <w:szCs w:val="20"/>
        </w:rPr>
      </w:pPr>
      <w:r>
        <w:rPr>
          <w:sz w:val="20"/>
          <w:szCs w:val="20"/>
        </w:rPr>
        <w:t xml:space="preserve">Hyper-V must be </w:t>
      </w:r>
      <w:r w:rsidR="00D33420">
        <w:rPr>
          <w:sz w:val="20"/>
          <w:szCs w:val="20"/>
        </w:rPr>
        <w:t>installed,</w:t>
      </w:r>
      <w:r>
        <w:rPr>
          <w:sz w:val="20"/>
          <w:szCs w:val="20"/>
        </w:rPr>
        <w:t xml:space="preserve"> and a Virtual Switch created</w:t>
      </w:r>
      <w:r w:rsidR="0061724B">
        <w:rPr>
          <w:sz w:val="20"/>
          <w:szCs w:val="20"/>
        </w:rPr>
        <w:t xml:space="preserve">.  </w:t>
      </w:r>
      <w:r w:rsidR="00B71381">
        <w:rPr>
          <w:sz w:val="20"/>
          <w:szCs w:val="20"/>
        </w:rPr>
        <w:t xml:space="preserve">If the adapter(s) are teamed it must use Switch Embedded Teaming (SET).  </w:t>
      </w:r>
      <w:r w:rsidR="0061724B">
        <w:rPr>
          <w:sz w:val="20"/>
          <w:szCs w:val="20"/>
        </w:rPr>
        <w:t>The use of LBFO with this feature is not supported.</w:t>
      </w:r>
    </w:p>
    <w:p w14:paraId="5391022A" w14:textId="30D5C0BB" w:rsidR="00857EB1" w:rsidRDefault="00857EB1" w:rsidP="00857EB1">
      <w:pPr>
        <w:pStyle w:val="ListParagraph"/>
        <w:numPr>
          <w:ilvl w:val="1"/>
          <w:numId w:val="7"/>
        </w:numPr>
        <w:rPr>
          <w:sz w:val="20"/>
          <w:szCs w:val="20"/>
        </w:rPr>
      </w:pPr>
      <w:r>
        <w:rPr>
          <w:sz w:val="20"/>
          <w:szCs w:val="20"/>
        </w:rPr>
        <w:t xml:space="preserve">Create one Windows Server 2019 Virtual Machine and attach </w:t>
      </w:r>
      <w:r w:rsidR="00C32752">
        <w:rPr>
          <w:sz w:val="20"/>
          <w:szCs w:val="20"/>
        </w:rPr>
        <w:t xml:space="preserve">the </w:t>
      </w:r>
      <w:r>
        <w:rPr>
          <w:sz w:val="20"/>
          <w:szCs w:val="20"/>
        </w:rPr>
        <w:t xml:space="preserve">virtual switch </w:t>
      </w:r>
    </w:p>
    <w:p w14:paraId="7A02E5A5" w14:textId="77777777" w:rsidR="00932ECA" w:rsidRPr="00932ECA" w:rsidRDefault="00932ECA" w:rsidP="00932ECA">
      <w:pPr>
        <w:pStyle w:val="ListParagraph"/>
        <w:ind w:left="1440"/>
        <w:rPr>
          <w:sz w:val="20"/>
          <w:szCs w:val="20"/>
        </w:rPr>
      </w:pPr>
    </w:p>
    <w:p w14:paraId="7D0CDAD3" w14:textId="27DBF071" w:rsidR="00857EB1" w:rsidRDefault="00857EB1" w:rsidP="00857EB1">
      <w:pPr>
        <w:pStyle w:val="ListParagraph"/>
        <w:numPr>
          <w:ilvl w:val="0"/>
          <w:numId w:val="7"/>
        </w:numPr>
        <w:rPr>
          <w:sz w:val="20"/>
          <w:szCs w:val="20"/>
        </w:rPr>
      </w:pPr>
      <w:r>
        <w:rPr>
          <w:sz w:val="20"/>
          <w:szCs w:val="20"/>
        </w:rPr>
        <w:t>Virtual Machine</w:t>
      </w:r>
      <w:r w:rsidR="00043B75">
        <w:rPr>
          <w:sz w:val="20"/>
          <w:szCs w:val="20"/>
        </w:rPr>
        <w:t xml:space="preserve"> (Receiver)</w:t>
      </w:r>
    </w:p>
    <w:p w14:paraId="2EB7FC79" w14:textId="68ABADB3" w:rsidR="00857EB1" w:rsidRPr="00CC3CC2" w:rsidRDefault="00B271C9" w:rsidP="00F06745">
      <w:pPr>
        <w:pStyle w:val="ListParagraph"/>
        <w:numPr>
          <w:ilvl w:val="1"/>
          <w:numId w:val="7"/>
        </w:numPr>
        <w:rPr>
          <w:sz w:val="20"/>
          <w:szCs w:val="20"/>
        </w:rPr>
      </w:pPr>
      <w:hyperlink r:id="rId16" w:history="1">
        <w:r w:rsidR="00857EB1" w:rsidRPr="00857EB1">
          <w:rPr>
            <w:rStyle w:val="Hyperlink"/>
            <w:sz w:val="20"/>
            <w:szCs w:val="20"/>
          </w:rPr>
          <w:t>NTTTCP</w:t>
        </w:r>
      </w:hyperlink>
      <w:r w:rsidR="00857EB1" w:rsidRPr="00857EB1">
        <w:rPr>
          <w:sz w:val="20"/>
          <w:szCs w:val="20"/>
        </w:rPr>
        <w:t xml:space="preserve"> should be downloaded</w:t>
      </w:r>
      <w:r w:rsidR="00857EB1">
        <w:rPr>
          <w:sz w:val="20"/>
          <w:szCs w:val="20"/>
        </w:rPr>
        <w:t xml:space="preserve"> and extracted to a folder of your choosing</w:t>
      </w:r>
    </w:p>
    <w:p w14:paraId="5AD0E6BD" w14:textId="06DF1134" w:rsidR="00932ECA" w:rsidRPr="00932ECA" w:rsidRDefault="00932ECA" w:rsidP="00F06745">
      <w:pPr>
        <w:pStyle w:val="ListParagraph"/>
        <w:numPr>
          <w:ilvl w:val="1"/>
          <w:numId w:val="7"/>
        </w:numPr>
        <w:rPr>
          <w:sz w:val="20"/>
          <w:szCs w:val="20"/>
        </w:rPr>
      </w:pPr>
      <w:r w:rsidRPr="00932ECA">
        <w:rPr>
          <w:sz w:val="20"/>
          <w:szCs w:val="20"/>
        </w:rPr>
        <w:t>In this article, the following IP address is assigned to this system: 192.168.5</w:t>
      </w:r>
      <w:r w:rsidR="0077455C">
        <w:rPr>
          <w:sz w:val="20"/>
          <w:szCs w:val="20"/>
        </w:rPr>
        <w:t>1</w:t>
      </w:r>
      <w:r w:rsidRPr="00932ECA">
        <w:rPr>
          <w:sz w:val="20"/>
          <w:szCs w:val="20"/>
        </w:rPr>
        <w:t>.</w:t>
      </w:r>
      <w:r w:rsidR="0077455C">
        <w:rPr>
          <w:sz w:val="20"/>
          <w:szCs w:val="20"/>
        </w:rPr>
        <w:t>31</w:t>
      </w:r>
    </w:p>
    <w:p w14:paraId="5287ED30" w14:textId="77777777" w:rsidR="00857EB1" w:rsidRPr="00857EB1" w:rsidRDefault="00857EB1" w:rsidP="00857EB1">
      <w:pPr>
        <w:pStyle w:val="ListParagraph"/>
        <w:ind w:left="1440"/>
      </w:pPr>
    </w:p>
    <w:p w14:paraId="527929FD" w14:textId="30941EF3" w:rsidR="00857EB1" w:rsidRPr="00AC66EB" w:rsidRDefault="00043B75" w:rsidP="00857EB1">
      <w:pPr>
        <w:pStyle w:val="ListParagraph"/>
        <w:numPr>
          <w:ilvl w:val="0"/>
          <w:numId w:val="7"/>
        </w:numPr>
        <w:rPr>
          <w:sz w:val="20"/>
          <w:szCs w:val="20"/>
        </w:rPr>
      </w:pPr>
      <w:r>
        <w:rPr>
          <w:sz w:val="20"/>
          <w:szCs w:val="20"/>
        </w:rPr>
        <w:t>Traffic Sender</w:t>
      </w:r>
      <w:r w:rsidR="00857EB1" w:rsidRPr="00AC66EB">
        <w:rPr>
          <w:sz w:val="20"/>
          <w:szCs w:val="20"/>
        </w:rPr>
        <w:t>: This should be a separate system that will act as the sender for the network traffic we’re generating</w:t>
      </w:r>
    </w:p>
    <w:p w14:paraId="3548D9B6" w14:textId="5130D6B4" w:rsidR="00857EB1" w:rsidRPr="00CC3CC2" w:rsidRDefault="00B271C9" w:rsidP="00F06745">
      <w:pPr>
        <w:pStyle w:val="ListParagraph"/>
        <w:numPr>
          <w:ilvl w:val="1"/>
          <w:numId w:val="7"/>
        </w:numPr>
      </w:pPr>
      <w:hyperlink r:id="rId17" w:history="1">
        <w:r w:rsidR="00857EB1" w:rsidRPr="00857EB1">
          <w:rPr>
            <w:rStyle w:val="Hyperlink"/>
            <w:sz w:val="20"/>
            <w:szCs w:val="20"/>
          </w:rPr>
          <w:t>NTTTCP</w:t>
        </w:r>
      </w:hyperlink>
      <w:r w:rsidR="00857EB1" w:rsidRPr="00857EB1">
        <w:rPr>
          <w:sz w:val="20"/>
          <w:szCs w:val="20"/>
        </w:rPr>
        <w:t xml:space="preserve"> should be downloaded</w:t>
      </w:r>
      <w:r w:rsidR="00145DC4">
        <w:rPr>
          <w:sz w:val="20"/>
          <w:szCs w:val="20"/>
        </w:rPr>
        <w:t xml:space="preserve"> and extracted to a folder of your choosing</w:t>
      </w:r>
    </w:p>
    <w:p w14:paraId="5752757A" w14:textId="428A08F2" w:rsidR="00932ECA" w:rsidRPr="00932ECA" w:rsidRDefault="00932ECA" w:rsidP="00932ECA">
      <w:pPr>
        <w:pStyle w:val="ListParagraph"/>
        <w:numPr>
          <w:ilvl w:val="1"/>
          <w:numId w:val="7"/>
        </w:numPr>
        <w:rPr>
          <w:sz w:val="20"/>
          <w:szCs w:val="20"/>
        </w:rPr>
      </w:pPr>
      <w:r w:rsidRPr="00932ECA">
        <w:rPr>
          <w:sz w:val="20"/>
          <w:szCs w:val="20"/>
        </w:rPr>
        <w:t>In this article, the following IP address is assigned to this system: 192.168.5</w:t>
      </w:r>
      <w:r w:rsidR="0077455C">
        <w:rPr>
          <w:sz w:val="20"/>
          <w:szCs w:val="20"/>
        </w:rPr>
        <w:t>1</w:t>
      </w:r>
      <w:r w:rsidRPr="00932ECA">
        <w:rPr>
          <w:sz w:val="20"/>
          <w:szCs w:val="20"/>
        </w:rPr>
        <w:t>.</w:t>
      </w:r>
      <w:r>
        <w:rPr>
          <w:sz w:val="20"/>
          <w:szCs w:val="20"/>
        </w:rPr>
        <w:t>11</w:t>
      </w:r>
    </w:p>
    <w:p w14:paraId="314D6C31" w14:textId="7611E36B" w:rsidR="00477E31" w:rsidRDefault="00477E31" w:rsidP="00477E31">
      <w:pPr>
        <w:pStyle w:val="Heading3"/>
      </w:pPr>
      <w:bookmarkStart w:id="9" w:name="_Toc513043207"/>
      <w:bookmarkStart w:id="10" w:name="_Toc521265212"/>
      <w:r>
        <w:t>Configure Sender Firewall Rule</w:t>
      </w:r>
      <w:bookmarkEnd w:id="9"/>
      <w:bookmarkEnd w:id="10"/>
    </w:p>
    <w:p w14:paraId="023C5B96" w14:textId="74440DD0" w:rsidR="00477E31" w:rsidRPr="00477E31" w:rsidRDefault="00E62ABC" w:rsidP="00477E31">
      <w:pPr>
        <w:rPr>
          <w:sz w:val="20"/>
          <w:szCs w:val="20"/>
        </w:rPr>
      </w:pPr>
      <w:r>
        <w:rPr>
          <w:sz w:val="20"/>
          <w:szCs w:val="20"/>
        </w:rPr>
        <w:t>NTTTCP</w:t>
      </w:r>
      <w:r w:rsidR="00477E31" w:rsidRPr="00477E31">
        <w:rPr>
          <w:sz w:val="20"/>
          <w:szCs w:val="20"/>
        </w:rPr>
        <w:t xml:space="preserve"> will be blocked by the Windows (or other) firewall if a rule is not in-place to allow the traffic.  Since </w:t>
      </w:r>
      <w:r>
        <w:rPr>
          <w:sz w:val="20"/>
          <w:szCs w:val="20"/>
        </w:rPr>
        <w:t>NTTTCP</w:t>
      </w:r>
      <w:r w:rsidR="00477E31" w:rsidRPr="00477E31">
        <w:rPr>
          <w:sz w:val="20"/>
          <w:szCs w:val="20"/>
        </w:rPr>
        <w:t xml:space="preserve"> can use </w:t>
      </w:r>
      <w:r w:rsidR="00212C7C">
        <w:rPr>
          <w:sz w:val="20"/>
          <w:szCs w:val="20"/>
        </w:rPr>
        <w:t>m</w:t>
      </w:r>
      <w:r w:rsidR="003D3DA9">
        <w:rPr>
          <w:sz w:val="20"/>
          <w:szCs w:val="20"/>
        </w:rPr>
        <w:t>any varied</w:t>
      </w:r>
      <w:r w:rsidR="00477E31" w:rsidRPr="00477E31">
        <w:rPr>
          <w:sz w:val="20"/>
          <w:szCs w:val="20"/>
        </w:rPr>
        <w:t xml:space="preserve"> ports, you should create a firewall rule that allows the </w:t>
      </w:r>
      <w:r w:rsidR="00477E31" w:rsidRPr="00477E31">
        <w:rPr>
          <w:b/>
          <w:sz w:val="20"/>
          <w:szCs w:val="20"/>
        </w:rPr>
        <w:t>program</w:t>
      </w:r>
      <w:r w:rsidR="00477E31" w:rsidRPr="00477E31">
        <w:rPr>
          <w:sz w:val="20"/>
          <w:szCs w:val="20"/>
        </w:rPr>
        <w:t xml:space="preserve"> to run.</w:t>
      </w:r>
    </w:p>
    <w:p w14:paraId="60923D6A" w14:textId="5B953711" w:rsidR="00477E31" w:rsidRPr="00477E31" w:rsidRDefault="00477E31" w:rsidP="00477E31">
      <w:pPr>
        <w:rPr>
          <w:sz w:val="20"/>
          <w:szCs w:val="20"/>
        </w:rPr>
      </w:pPr>
      <w:r w:rsidRPr="00477E31">
        <w:rPr>
          <w:sz w:val="20"/>
          <w:szCs w:val="20"/>
        </w:rPr>
        <w:t xml:space="preserve">For example, if </w:t>
      </w:r>
      <w:r w:rsidR="00E62ABC">
        <w:rPr>
          <w:sz w:val="20"/>
          <w:szCs w:val="20"/>
        </w:rPr>
        <w:t>NTTTCP</w:t>
      </w:r>
      <w:r w:rsidRPr="00477E31">
        <w:rPr>
          <w:sz w:val="20"/>
          <w:szCs w:val="20"/>
        </w:rPr>
        <w:t xml:space="preserve"> was extracted to c:\</w:t>
      </w:r>
      <w:r w:rsidR="002616BE" w:rsidRPr="002616BE">
        <w:rPr>
          <w:sz w:val="20"/>
          <w:szCs w:val="20"/>
        </w:rPr>
        <w:t>vmSwitchTest</w:t>
      </w:r>
      <w:r w:rsidRPr="00477E31">
        <w:rPr>
          <w:sz w:val="20"/>
          <w:szCs w:val="20"/>
        </w:rPr>
        <w:t>, you could use this command to create an exception:</w:t>
      </w:r>
    </w:p>
    <w:p w14:paraId="654B06FD" w14:textId="234AE242" w:rsidR="00477E31" w:rsidRDefault="00477E31" w:rsidP="00477E31">
      <w:pPr>
        <w:shd w:val="clear" w:color="auto" w:fill="FFFFFF"/>
        <w:autoSpaceDE w:val="0"/>
        <w:autoSpaceDN w:val="0"/>
        <w:adjustRightInd w:val="0"/>
        <w:spacing w:after="0" w:line="240" w:lineRule="auto"/>
        <w:ind w:firstLine="720"/>
        <w:rPr>
          <w:rFonts w:ascii="Lucida Console" w:hAnsi="Lucida Console" w:cs="Lucida Console"/>
          <w:sz w:val="18"/>
          <w:szCs w:val="18"/>
        </w:rPr>
      </w:pPr>
      <w:r>
        <w:rPr>
          <w:rFonts w:ascii="Lucida Console" w:hAnsi="Lucida Console" w:cs="Lucida Console"/>
          <w:color w:val="0000FF"/>
          <w:sz w:val="18"/>
          <w:szCs w:val="18"/>
        </w:rPr>
        <w:t>New-</w:t>
      </w:r>
      <w:proofErr w:type="spellStart"/>
      <w:r>
        <w:rPr>
          <w:rFonts w:ascii="Lucida Console" w:hAnsi="Lucida Console" w:cs="Lucida Console"/>
          <w:color w:val="0000FF"/>
          <w:sz w:val="18"/>
          <w:szCs w:val="18"/>
        </w:rPr>
        <w:t>NetFirewallRule</w:t>
      </w:r>
      <w:proofErr w:type="spellEnd"/>
      <w:r>
        <w:rPr>
          <w:rFonts w:ascii="Lucida Console" w:hAnsi="Lucida Console" w:cs="Lucida Console"/>
          <w:sz w:val="18"/>
          <w:szCs w:val="18"/>
        </w:rPr>
        <w:t xml:space="preserve"> </w:t>
      </w:r>
      <w:r>
        <w:rPr>
          <w:rFonts w:ascii="Lucida Console" w:hAnsi="Lucida Console" w:cs="Lucida Console"/>
          <w:color w:val="000080"/>
          <w:sz w:val="18"/>
          <w:szCs w:val="18"/>
        </w:rPr>
        <w:t>-DisplayName</w:t>
      </w:r>
      <w:r>
        <w:rPr>
          <w:rFonts w:ascii="Lucida Console" w:hAnsi="Lucida Console" w:cs="Lucida Console"/>
          <w:sz w:val="18"/>
          <w:szCs w:val="18"/>
        </w:rPr>
        <w:t xml:space="preserve"> </w:t>
      </w:r>
      <w:r>
        <w:rPr>
          <w:rFonts w:ascii="Lucida Console" w:hAnsi="Lucida Console" w:cs="Lucida Console"/>
          <w:color w:val="8B0000"/>
          <w:sz w:val="18"/>
          <w:szCs w:val="18"/>
        </w:rPr>
        <w:t>'Outbound-NTTCP'</w:t>
      </w:r>
      <w:r>
        <w:rPr>
          <w:rFonts w:ascii="Lucida Console" w:hAnsi="Lucida Console" w:cs="Lucida Console"/>
          <w:sz w:val="18"/>
          <w:szCs w:val="18"/>
        </w:rPr>
        <w:t xml:space="preserve"> </w:t>
      </w:r>
      <w:r>
        <w:rPr>
          <w:rFonts w:ascii="Lucida Console" w:hAnsi="Lucida Console" w:cs="Lucida Console"/>
          <w:color w:val="000080"/>
          <w:sz w:val="18"/>
          <w:szCs w:val="18"/>
        </w:rPr>
        <w:t>-Name</w:t>
      </w:r>
      <w:r>
        <w:rPr>
          <w:rFonts w:ascii="Lucida Console" w:hAnsi="Lucida Console" w:cs="Lucida Console"/>
          <w:sz w:val="18"/>
          <w:szCs w:val="18"/>
        </w:rPr>
        <w:t xml:space="preserve"> </w:t>
      </w:r>
      <w:r>
        <w:rPr>
          <w:rFonts w:ascii="Lucida Console" w:hAnsi="Lucida Console" w:cs="Lucida Console"/>
          <w:color w:val="8B0000"/>
          <w:sz w:val="18"/>
          <w:szCs w:val="18"/>
        </w:rPr>
        <w:t>'Outbound-NTTCP'</w:t>
      </w:r>
      <w:r>
        <w:rPr>
          <w:rFonts w:ascii="Lucida Console" w:hAnsi="Lucida Console" w:cs="Lucida Console"/>
          <w:sz w:val="18"/>
          <w:szCs w:val="18"/>
        </w:rPr>
        <w:t xml:space="preserve"> `</w:t>
      </w:r>
    </w:p>
    <w:p w14:paraId="0A5815F1" w14:textId="406B1F75" w:rsidR="00477E31" w:rsidRDefault="00477E31" w:rsidP="00477E31">
      <w:pPr>
        <w:shd w:val="clear" w:color="auto" w:fill="FFFFFF"/>
        <w:autoSpaceDE w:val="0"/>
        <w:autoSpaceDN w:val="0"/>
        <w:adjustRightInd w:val="0"/>
        <w:spacing w:after="0" w:line="240" w:lineRule="auto"/>
        <w:ind w:left="720" w:firstLine="720"/>
        <w:rPr>
          <w:rFonts w:ascii="Lucida Console" w:hAnsi="Lucida Console" w:cs="Lucida Console"/>
          <w:sz w:val="18"/>
          <w:szCs w:val="18"/>
        </w:rPr>
      </w:pPr>
      <w:r>
        <w:rPr>
          <w:rFonts w:ascii="Lucida Console" w:hAnsi="Lucida Console" w:cs="Lucida Console"/>
          <w:color w:val="000080"/>
          <w:sz w:val="18"/>
          <w:szCs w:val="18"/>
        </w:rPr>
        <w:t xml:space="preserve">-Program </w:t>
      </w:r>
      <w:r>
        <w:rPr>
          <w:rFonts w:ascii="Lucida Console" w:hAnsi="Lucida Console" w:cs="Lucida Console"/>
          <w:color w:val="8B0000"/>
          <w:sz w:val="18"/>
          <w:szCs w:val="18"/>
        </w:rPr>
        <w:t>'c:\</w:t>
      </w:r>
      <w:proofErr w:type="spellStart"/>
      <w:r>
        <w:rPr>
          <w:rFonts w:ascii="Lucida Console" w:hAnsi="Lucida Console" w:cs="Lucida Console"/>
          <w:color w:val="8B0000"/>
          <w:sz w:val="18"/>
          <w:szCs w:val="18"/>
        </w:rPr>
        <w:t>vmSwitchTest</w:t>
      </w:r>
      <w:proofErr w:type="spellEnd"/>
      <w:r>
        <w:rPr>
          <w:rFonts w:ascii="Lucida Console" w:hAnsi="Lucida Console" w:cs="Lucida Console"/>
          <w:color w:val="8B0000"/>
          <w:sz w:val="18"/>
          <w:szCs w:val="18"/>
        </w:rPr>
        <w:t xml:space="preserve">\ntttcp.exe' </w:t>
      </w:r>
      <w:r>
        <w:rPr>
          <w:rFonts w:ascii="Lucida Console" w:hAnsi="Lucida Console" w:cs="Lucida Console"/>
          <w:sz w:val="18"/>
          <w:szCs w:val="18"/>
        </w:rPr>
        <w:t xml:space="preserve">` </w:t>
      </w:r>
    </w:p>
    <w:p w14:paraId="704E85F4" w14:textId="4CDF2C05" w:rsidR="00477E31" w:rsidRDefault="00477E31" w:rsidP="00477E31">
      <w:pPr>
        <w:shd w:val="clear" w:color="auto" w:fill="FFFFFF"/>
        <w:autoSpaceDE w:val="0"/>
        <w:autoSpaceDN w:val="0"/>
        <w:adjustRightInd w:val="0"/>
        <w:spacing w:after="0" w:line="240" w:lineRule="auto"/>
        <w:ind w:left="720" w:firstLine="720"/>
        <w:rPr>
          <w:rFonts w:ascii="Lucida Console" w:hAnsi="Lucida Console" w:cs="Lucida Console"/>
          <w:color w:val="8A2BE2"/>
          <w:sz w:val="18"/>
          <w:szCs w:val="18"/>
        </w:rPr>
      </w:pPr>
      <w:r>
        <w:rPr>
          <w:rFonts w:ascii="Lucida Console" w:hAnsi="Lucida Console" w:cs="Lucida Console"/>
          <w:color w:val="000080"/>
          <w:sz w:val="18"/>
          <w:szCs w:val="18"/>
        </w:rPr>
        <w:t>-Direction</w:t>
      </w:r>
      <w:r>
        <w:rPr>
          <w:rFonts w:ascii="Lucida Console" w:hAnsi="Lucida Console" w:cs="Lucida Console"/>
          <w:sz w:val="18"/>
          <w:szCs w:val="18"/>
        </w:rPr>
        <w:t xml:space="preserve"> </w:t>
      </w:r>
      <w:r>
        <w:rPr>
          <w:rFonts w:ascii="Lucida Console" w:hAnsi="Lucida Console" w:cs="Lucida Console"/>
          <w:color w:val="8A2BE2"/>
          <w:sz w:val="18"/>
          <w:szCs w:val="18"/>
        </w:rPr>
        <w:t>Outbound</w:t>
      </w:r>
      <w:r>
        <w:rPr>
          <w:rFonts w:ascii="Lucida Console" w:hAnsi="Lucida Console" w:cs="Lucida Console"/>
          <w:sz w:val="18"/>
          <w:szCs w:val="18"/>
        </w:rPr>
        <w:t xml:space="preserve"> </w:t>
      </w:r>
      <w:r>
        <w:rPr>
          <w:rFonts w:ascii="Lucida Console" w:hAnsi="Lucida Console" w:cs="Lucida Console"/>
          <w:color w:val="000080"/>
          <w:sz w:val="18"/>
          <w:szCs w:val="18"/>
        </w:rPr>
        <w:t>-Action</w:t>
      </w:r>
      <w:r>
        <w:rPr>
          <w:rFonts w:ascii="Lucida Console" w:hAnsi="Lucida Console" w:cs="Lucida Console"/>
          <w:sz w:val="18"/>
          <w:szCs w:val="18"/>
        </w:rPr>
        <w:t xml:space="preserve"> </w:t>
      </w:r>
      <w:r>
        <w:rPr>
          <w:rFonts w:ascii="Lucida Console" w:hAnsi="Lucida Console" w:cs="Lucida Console"/>
          <w:color w:val="8A2BE2"/>
          <w:sz w:val="18"/>
          <w:szCs w:val="18"/>
        </w:rPr>
        <w:t>Allow</w:t>
      </w:r>
    </w:p>
    <w:p w14:paraId="0F75E5D1" w14:textId="77777777" w:rsidR="00477E31" w:rsidRPr="00477E31" w:rsidRDefault="00477E31" w:rsidP="006E7C17">
      <w:pPr>
        <w:spacing w:before="160"/>
        <w:rPr>
          <w:sz w:val="20"/>
          <w:szCs w:val="20"/>
        </w:rPr>
      </w:pPr>
      <w:r w:rsidRPr="00477E31">
        <w:rPr>
          <w:b/>
          <w:sz w:val="20"/>
          <w:szCs w:val="20"/>
        </w:rPr>
        <w:t xml:space="preserve">Note: </w:t>
      </w:r>
      <w:r w:rsidRPr="00477E31">
        <w:rPr>
          <w:sz w:val="20"/>
          <w:szCs w:val="20"/>
        </w:rPr>
        <w:t>The command above is a single command that stretches to multiple lines due to the size of the page.</w:t>
      </w:r>
    </w:p>
    <w:p w14:paraId="43560A72" w14:textId="274E7B21" w:rsidR="00477E31" w:rsidRDefault="00477E31" w:rsidP="00477E31">
      <w:pPr>
        <w:pStyle w:val="Heading3"/>
      </w:pPr>
      <w:bookmarkStart w:id="11" w:name="_Toc513043208"/>
      <w:bookmarkStart w:id="12" w:name="_Toc521265213"/>
      <w:r>
        <w:t>Configure Receiver Firewall Rule</w:t>
      </w:r>
      <w:bookmarkEnd w:id="11"/>
      <w:bookmarkEnd w:id="12"/>
    </w:p>
    <w:p w14:paraId="56DB808B" w14:textId="3E9EF0B5" w:rsidR="00477E31" w:rsidRPr="00477E31" w:rsidRDefault="00E62ABC" w:rsidP="00477E31">
      <w:pPr>
        <w:rPr>
          <w:sz w:val="20"/>
          <w:szCs w:val="20"/>
        </w:rPr>
      </w:pPr>
      <w:r>
        <w:rPr>
          <w:sz w:val="20"/>
          <w:szCs w:val="20"/>
        </w:rPr>
        <w:t>NTTTCP</w:t>
      </w:r>
      <w:r w:rsidR="00477E31" w:rsidRPr="00477E31">
        <w:rPr>
          <w:sz w:val="20"/>
          <w:szCs w:val="20"/>
        </w:rPr>
        <w:t xml:space="preserve"> will be blocked by the Windows (or other) firewall if a rule is not in-place to allow the traffic.  Since </w:t>
      </w:r>
      <w:r>
        <w:rPr>
          <w:sz w:val="20"/>
          <w:szCs w:val="20"/>
        </w:rPr>
        <w:t>NTTTCP</w:t>
      </w:r>
      <w:r w:rsidR="00477E31" w:rsidRPr="00477E31">
        <w:rPr>
          <w:sz w:val="20"/>
          <w:szCs w:val="20"/>
        </w:rPr>
        <w:t xml:space="preserve"> can use different ports, you should create a firewall rule that allows the </w:t>
      </w:r>
      <w:r w:rsidR="00477E31" w:rsidRPr="00477E31">
        <w:rPr>
          <w:b/>
          <w:sz w:val="20"/>
          <w:szCs w:val="20"/>
        </w:rPr>
        <w:t>program</w:t>
      </w:r>
      <w:r w:rsidR="00477E31" w:rsidRPr="00477E31">
        <w:rPr>
          <w:sz w:val="20"/>
          <w:szCs w:val="20"/>
        </w:rPr>
        <w:t xml:space="preserve"> to run.</w:t>
      </w:r>
    </w:p>
    <w:p w14:paraId="57964781" w14:textId="77777777" w:rsidR="002616BE" w:rsidRPr="00477E31" w:rsidRDefault="002616BE" w:rsidP="002616BE">
      <w:pPr>
        <w:rPr>
          <w:sz w:val="20"/>
          <w:szCs w:val="20"/>
        </w:rPr>
      </w:pPr>
      <w:r w:rsidRPr="00477E31">
        <w:rPr>
          <w:sz w:val="20"/>
          <w:szCs w:val="20"/>
        </w:rPr>
        <w:t xml:space="preserve">For example, if </w:t>
      </w:r>
      <w:r>
        <w:rPr>
          <w:sz w:val="20"/>
          <w:szCs w:val="20"/>
        </w:rPr>
        <w:t>NTTTCP</w:t>
      </w:r>
      <w:r w:rsidRPr="00477E31">
        <w:rPr>
          <w:sz w:val="20"/>
          <w:szCs w:val="20"/>
        </w:rPr>
        <w:t xml:space="preserve"> was extracted to c:\</w:t>
      </w:r>
      <w:r w:rsidRPr="002616BE">
        <w:rPr>
          <w:sz w:val="20"/>
          <w:szCs w:val="20"/>
        </w:rPr>
        <w:t>vmSwitchTest</w:t>
      </w:r>
      <w:r w:rsidRPr="00477E31">
        <w:rPr>
          <w:sz w:val="20"/>
          <w:szCs w:val="20"/>
        </w:rPr>
        <w:t>, you could use this command to create an exception:</w:t>
      </w:r>
    </w:p>
    <w:p w14:paraId="379F584B" w14:textId="10F208CF" w:rsidR="00477E31" w:rsidRDefault="00477E31" w:rsidP="00477E31">
      <w:pPr>
        <w:shd w:val="clear" w:color="auto" w:fill="FFFFFF"/>
        <w:autoSpaceDE w:val="0"/>
        <w:autoSpaceDN w:val="0"/>
        <w:adjustRightInd w:val="0"/>
        <w:spacing w:after="0" w:line="240" w:lineRule="auto"/>
        <w:ind w:firstLine="720"/>
        <w:rPr>
          <w:rFonts w:ascii="Lucida Console" w:hAnsi="Lucida Console" w:cs="Lucida Console"/>
          <w:sz w:val="18"/>
          <w:szCs w:val="18"/>
        </w:rPr>
      </w:pPr>
      <w:r>
        <w:rPr>
          <w:rFonts w:ascii="Lucida Console" w:hAnsi="Lucida Console" w:cs="Lucida Console"/>
          <w:color w:val="0000FF"/>
          <w:sz w:val="18"/>
          <w:szCs w:val="18"/>
        </w:rPr>
        <w:t>New-</w:t>
      </w:r>
      <w:proofErr w:type="spellStart"/>
      <w:r>
        <w:rPr>
          <w:rFonts w:ascii="Lucida Console" w:hAnsi="Lucida Console" w:cs="Lucida Console"/>
          <w:color w:val="0000FF"/>
          <w:sz w:val="18"/>
          <w:szCs w:val="18"/>
        </w:rPr>
        <w:t>NetFirewallRule</w:t>
      </w:r>
      <w:proofErr w:type="spellEnd"/>
      <w:r>
        <w:rPr>
          <w:rFonts w:ascii="Lucida Console" w:hAnsi="Lucida Console" w:cs="Lucida Console"/>
          <w:sz w:val="18"/>
          <w:szCs w:val="18"/>
        </w:rPr>
        <w:t xml:space="preserve"> </w:t>
      </w:r>
      <w:r>
        <w:rPr>
          <w:rFonts w:ascii="Lucida Console" w:hAnsi="Lucida Console" w:cs="Lucida Console"/>
          <w:color w:val="000080"/>
          <w:sz w:val="18"/>
          <w:szCs w:val="18"/>
        </w:rPr>
        <w:t>-DisplayName</w:t>
      </w:r>
      <w:r>
        <w:rPr>
          <w:rFonts w:ascii="Lucida Console" w:hAnsi="Lucida Console" w:cs="Lucida Console"/>
          <w:sz w:val="18"/>
          <w:szCs w:val="18"/>
        </w:rPr>
        <w:t xml:space="preserve"> </w:t>
      </w:r>
      <w:r>
        <w:rPr>
          <w:rFonts w:ascii="Lucida Console" w:hAnsi="Lucida Console" w:cs="Lucida Console"/>
          <w:color w:val="8B0000"/>
          <w:sz w:val="18"/>
          <w:szCs w:val="18"/>
        </w:rPr>
        <w:t>'Inbound-NTTCP'</w:t>
      </w:r>
      <w:r>
        <w:rPr>
          <w:rFonts w:ascii="Lucida Console" w:hAnsi="Lucida Console" w:cs="Lucida Console"/>
          <w:sz w:val="18"/>
          <w:szCs w:val="18"/>
        </w:rPr>
        <w:t xml:space="preserve"> </w:t>
      </w:r>
      <w:r>
        <w:rPr>
          <w:rFonts w:ascii="Lucida Console" w:hAnsi="Lucida Console" w:cs="Lucida Console"/>
          <w:color w:val="000080"/>
          <w:sz w:val="18"/>
          <w:szCs w:val="18"/>
        </w:rPr>
        <w:t>-Name</w:t>
      </w:r>
      <w:r>
        <w:rPr>
          <w:rFonts w:ascii="Lucida Console" w:hAnsi="Lucida Console" w:cs="Lucida Console"/>
          <w:sz w:val="18"/>
          <w:szCs w:val="18"/>
        </w:rPr>
        <w:t xml:space="preserve"> </w:t>
      </w:r>
      <w:r>
        <w:rPr>
          <w:rFonts w:ascii="Lucida Console" w:hAnsi="Lucida Console" w:cs="Lucida Console"/>
          <w:color w:val="8B0000"/>
          <w:sz w:val="18"/>
          <w:szCs w:val="18"/>
        </w:rPr>
        <w:t>'Inbound-NTTCP'</w:t>
      </w:r>
      <w:r>
        <w:rPr>
          <w:rFonts w:ascii="Lucida Console" w:hAnsi="Lucida Console" w:cs="Lucida Console"/>
          <w:sz w:val="18"/>
          <w:szCs w:val="18"/>
        </w:rPr>
        <w:t xml:space="preserve"> `</w:t>
      </w:r>
    </w:p>
    <w:p w14:paraId="770AFCA6" w14:textId="28A8A83D" w:rsidR="00477E31" w:rsidRDefault="00477E31" w:rsidP="00477E31">
      <w:pPr>
        <w:shd w:val="clear" w:color="auto" w:fill="FFFFFF"/>
        <w:autoSpaceDE w:val="0"/>
        <w:autoSpaceDN w:val="0"/>
        <w:adjustRightInd w:val="0"/>
        <w:spacing w:after="0" w:line="240" w:lineRule="auto"/>
        <w:ind w:left="720" w:firstLine="720"/>
        <w:rPr>
          <w:rFonts w:ascii="Lucida Console" w:hAnsi="Lucida Console" w:cs="Lucida Console"/>
          <w:sz w:val="18"/>
          <w:szCs w:val="18"/>
        </w:rPr>
      </w:pPr>
      <w:r>
        <w:rPr>
          <w:rFonts w:ascii="Lucida Console" w:hAnsi="Lucida Console" w:cs="Lucida Console"/>
          <w:color w:val="000080"/>
          <w:sz w:val="18"/>
          <w:szCs w:val="18"/>
        </w:rPr>
        <w:t xml:space="preserve">-Program </w:t>
      </w:r>
      <w:r>
        <w:rPr>
          <w:rFonts w:ascii="Lucida Console" w:hAnsi="Lucida Console" w:cs="Lucida Console"/>
          <w:color w:val="8B0000"/>
          <w:sz w:val="18"/>
          <w:szCs w:val="18"/>
        </w:rPr>
        <w:t>'c:\</w:t>
      </w:r>
      <w:proofErr w:type="spellStart"/>
      <w:r>
        <w:rPr>
          <w:rFonts w:ascii="Lucida Console" w:hAnsi="Lucida Console" w:cs="Lucida Console"/>
          <w:color w:val="8B0000"/>
          <w:sz w:val="18"/>
          <w:szCs w:val="18"/>
        </w:rPr>
        <w:t>vmSwitchTest</w:t>
      </w:r>
      <w:proofErr w:type="spellEnd"/>
      <w:r>
        <w:rPr>
          <w:rFonts w:ascii="Lucida Console" w:hAnsi="Lucida Console" w:cs="Lucida Console"/>
          <w:color w:val="8B0000"/>
          <w:sz w:val="18"/>
          <w:szCs w:val="18"/>
        </w:rPr>
        <w:t xml:space="preserve">\ntttcp.exe' </w:t>
      </w:r>
      <w:r>
        <w:rPr>
          <w:rFonts w:ascii="Lucida Console" w:hAnsi="Lucida Console" w:cs="Lucida Console"/>
          <w:sz w:val="18"/>
          <w:szCs w:val="18"/>
        </w:rPr>
        <w:t>`</w:t>
      </w:r>
    </w:p>
    <w:p w14:paraId="7B8B707A" w14:textId="77777777" w:rsidR="00477E31" w:rsidRDefault="00477E31" w:rsidP="00477E31">
      <w:pPr>
        <w:shd w:val="clear" w:color="auto" w:fill="FFFFFF"/>
        <w:autoSpaceDE w:val="0"/>
        <w:autoSpaceDN w:val="0"/>
        <w:adjustRightInd w:val="0"/>
        <w:spacing w:after="0" w:line="240" w:lineRule="auto"/>
        <w:ind w:left="720" w:firstLine="720"/>
        <w:rPr>
          <w:rFonts w:ascii="Lucida Console" w:hAnsi="Lucida Console" w:cs="Lucida Console"/>
          <w:color w:val="8A2BE2"/>
          <w:sz w:val="18"/>
          <w:szCs w:val="18"/>
        </w:rPr>
      </w:pPr>
      <w:r>
        <w:rPr>
          <w:rFonts w:ascii="Lucida Console" w:hAnsi="Lucida Console" w:cs="Lucida Console"/>
          <w:color w:val="000080"/>
          <w:sz w:val="18"/>
          <w:szCs w:val="18"/>
        </w:rPr>
        <w:t>-Direction</w:t>
      </w:r>
      <w:r>
        <w:rPr>
          <w:rFonts w:ascii="Lucida Console" w:hAnsi="Lucida Console" w:cs="Lucida Console"/>
          <w:sz w:val="18"/>
          <w:szCs w:val="18"/>
        </w:rPr>
        <w:t xml:space="preserve"> </w:t>
      </w:r>
      <w:r>
        <w:rPr>
          <w:rFonts w:ascii="Lucida Console" w:hAnsi="Lucida Console" w:cs="Lucida Console"/>
          <w:color w:val="8A2BE2"/>
          <w:sz w:val="18"/>
          <w:szCs w:val="18"/>
        </w:rPr>
        <w:t>Inbound</w:t>
      </w:r>
      <w:r>
        <w:rPr>
          <w:rFonts w:ascii="Lucida Console" w:hAnsi="Lucida Console" w:cs="Lucida Console"/>
          <w:sz w:val="18"/>
          <w:szCs w:val="18"/>
        </w:rPr>
        <w:t xml:space="preserve"> </w:t>
      </w:r>
      <w:r>
        <w:rPr>
          <w:rFonts w:ascii="Lucida Console" w:hAnsi="Lucida Console" w:cs="Lucida Console"/>
          <w:color w:val="000080"/>
          <w:sz w:val="18"/>
          <w:szCs w:val="18"/>
        </w:rPr>
        <w:t>-Action</w:t>
      </w:r>
      <w:r>
        <w:rPr>
          <w:rFonts w:ascii="Lucida Console" w:hAnsi="Lucida Console" w:cs="Lucida Console"/>
          <w:sz w:val="18"/>
          <w:szCs w:val="18"/>
        </w:rPr>
        <w:t xml:space="preserve"> </w:t>
      </w:r>
      <w:r>
        <w:rPr>
          <w:rFonts w:ascii="Lucida Console" w:hAnsi="Lucida Console" w:cs="Lucida Console"/>
          <w:color w:val="8A2BE2"/>
          <w:sz w:val="18"/>
          <w:szCs w:val="18"/>
        </w:rPr>
        <w:t>Allow</w:t>
      </w:r>
    </w:p>
    <w:p w14:paraId="2F66E20C" w14:textId="77777777" w:rsidR="00477E31" w:rsidRPr="00477E31" w:rsidRDefault="00477E31" w:rsidP="006E7C17">
      <w:pPr>
        <w:spacing w:before="160"/>
        <w:rPr>
          <w:sz w:val="20"/>
          <w:szCs w:val="20"/>
        </w:rPr>
      </w:pPr>
      <w:r w:rsidRPr="00477E31">
        <w:rPr>
          <w:b/>
          <w:sz w:val="20"/>
          <w:szCs w:val="20"/>
        </w:rPr>
        <w:t xml:space="preserve">Note: </w:t>
      </w:r>
      <w:r w:rsidRPr="00477E31">
        <w:rPr>
          <w:sz w:val="20"/>
          <w:szCs w:val="20"/>
        </w:rPr>
        <w:t>The command above is a single command that stretches to multiple lines due to the size of the page.</w:t>
      </w:r>
    </w:p>
    <w:p w14:paraId="4ACD9CE0" w14:textId="77777777" w:rsidR="00195754" w:rsidRDefault="00195754" w:rsidP="00195754">
      <w:pPr>
        <w:pStyle w:val="Heading1"/>
      </w:pPr>
      <w:bookmarkStart w:id="13" w:name="_Toc521265214"/>
      <w:r>
        <w:t>Test Activities</w:t>
      </w:r>
      <w:bookmarkEnd w:id="13"/>
    </w:p>
    <w:p w14:paraId="4D082AC5" w14:textId="3669578A" w:rsidR="00195754" w:rsidRPr="00EF51C8" w:rsidRDefault="00195754" w:rsidP="00195754">
      <w:pPr>
        <w:rPr>
          <w:sz w:val="20"/>
          <w:szCs w:val="20"/>
        </w:rPr>
      </w:pPr>
      <w:r w:rsidRPr="00EF51C8">
        <w:rPr>
          <w:sz w:val="20"/>
          <w:szCs w:val="20"/>
        </w:rPr>
        <w:t xml:space="preserve">Below are the activities that we </w:t>
      </w:r>
      <w:r>
        <w:rPr>
          <w:sz w:val="20"/>
          <w:szCs w:val="20"/>
        </w:rPr>
        <w:t>will</w:t>
      </w:r>
      <w:r w:rsidRPr="00EF51C8">
        <w:rPr>
          <w:sz w:val="20"/>
          <w:szCs w:val="20"/>
        </w:rPr>
        <w:t xml:space="preserve"> </w:t>
      </w:r>
      <w:r w:rsidR="003F5A36">
        <w:rPr>
          <w:sz w:val="20"/>
          <w:szCs w:val="20"/>
        </w:rPr>
        <w:t>cover in this guide</w:t>
      </w:r>
      <w:r w:rsidRPr="00EF51C8">
        <w:rPr>
          <w:sz w:val="20"/>
          <w:szCs w:val="20"/>
        </w:rPr>
        <w:t>:</w:t>
      </w:r>
    </w:p>
    <w:p w14:paraId="4F035978" w14:textId="267BBE81" w:rsidR="000F3715" w:rsidRPr="000F3715" w:rsidRDefault="000F3715" w:rsidP="000F3715">
      <w:pPr>
        <w:pStyle w:val="ListParagraph"/>
        <w:numPr>
          <w:ilvl w:val="0"/>
          <w:numId w:val="5"/>
        </w:numPr>
        <w:rPr>
          <w:sz w:val="20"/>
          <w:szCs w:val="20"/>
        </w:rPr>
      </w:pPr>
      <w:r w:rsidRPr="000F3715">
        <w:rPr>
          <w:sz w:val="20"/>
          <w:szCs w:val="20"/>
        </w:rPr>
        <w:t>Setup the Receiving Host and Virtual Machine</w:t>
      </w:r>
      <w:r w:rsidR="00BB5C37">
        <w:rPr>
          <w:sz w:val="20"/>
          <w:szCs w:val="20"/>
        </w:rPr>
        <w:t xml:space="preserve"> – Open the necessary perf counters, etc.</w:t>
      </w:r>
    </w:p>
    <w:p w14:paraId="73306B63" w14:textId="3A5F92B8" w:rsidR="000F3715" w:rsidRPr="000F3715" w:rsidRDefault="000F3715" w:rsidP="000F3715">
      <w:pPr>
        <w:pStyle w:val="ListParagraph"/>
        <w:numPr>
          <w:ilvl w:val="0"/>
          <w:numId w:val="5"/>
        </w:numPr>
        <w:rPr>
          <w:sz w:val="20"/>
          <w:szCs w:val="20"/>
        </w:rPr>
      </w:pPr>
      <w:r w:rsidRPr="000F3715">
        <w:rPr>
          <w:sz w:val="20"/>
          <w:szCs w:val="20"/>
        </w:rPr>
        <w:t xml:space="preserve">Baseline with Static </w:t>
      </w:r>
      <w:proofErr w:type="spellStart"/>
      <w:r w:rsidRPr="000F3715">
        <w:rPr>
          <w:sz w:val="20"/>
          <w:szCs w:val="20"/>
        </w:rPr>
        <w:t>vRSS</w:t>
      </w:r>
      <w:proofErr w:type="spellEnd"/>
      <w:r w:rsidRPr="000F3715">
        <w:rPr>
          <w:sz w:val="20"/>
          <w:szCs w:val="20"/>
        </w:rPr>
        <w:t xml:space="preserve"> </w:t>
      </w:r>
      <w:r>
        <w:rPr>
          <w:sz w:val="20"/>
          <w:szCs w:val="20"/>
        </w:rPr>
        <w:t xml:space="preserve">– </w:t>
      </w:r>
      <w:r>
        <w:rPr>
          <w:sz w:val="20"/>
          <w:szCs w:val="20"/>
        </w:rPr>
        <w:t xml:space="preserve">First test static </w:t>
      </w:r>
      <w:proofErr w:type="spellStart"/>
      <w:r>
        <w:rPr>
          <w:sz w:val="20"/>
          <w:szCs w:val="20"/>
        </w:rPr>
        <w:t>vRSS</w:t>
      </w:r>
      <w:proofErr w:type="spellEnd"/>
      <w:r>
        <w:rPr>
          <w:sz w:val="20"/>
          <w:szCs w:val="20"/>
        </w:rPr>
        <w:t xml:space="preserve"> to create a baseline for comparison</w:t>
      </w:r>
      <w:r>
        <w:rPr>
          <w:sz w:val="20"/>
          <w:szCs w:val="20"/>
        </w:rPr>
        <w:t xml:space="preserve"> </w:t>
      </w:r>
    </w:p>
    <w:p w14:paraId="1BFF7879" w14:textId="3EAC6C0A" w:rsidR="000F3715" w:rsidRPr="000F3715" w:rsidRDefault="000F3715" w:rsidP="000F3715">
      <w:pPr>
        <w:pStyle w:val="ListParagraph"/>
        <w:numPr>
          <w:ilvl w:val="0"/>
          <w:numId w:val="5"/>
        </w:numPr>
        <w:rPr>
          <w:sz w:val="20"/>
          <w:szCs w:val="20"/>
        </w:rPr>
      </w:pPr>
      <w:r w:rsidRPr="000F3715">
        <w:rPr>
          <w:sz w:val="20"/>
          <w:szCs w:val="20"/>
        </w:rPr>
        <w:t>Validate the Dynamic Algorithm</w:t>
      </w:r>
      <w:r w:rsidR="00BB5C37">
        <w:rPr>
          <w:sz w:val="20"/>
          <w:szCs w:val="20"/>
        </w:rPr>
        <w:t xml:space="preserve"> – Observe the dynamic algorithm in action </w:t>
      </w:r>
    </w:p>
    <w:p w14:paraId="29C299FD" w14:textId="368DC7A0" w:rsidR="000F3715" w:rsidRPr="000F3715" w:rsidRDefault="000F3715" w:rsidP="000F3715">
      <w:pPr>
        <w:pStyle w:val="ListParagraph"/>
        <w:numPr>
          <w:ilvl w:val="0"/>
          <w:numId w:val="5"/>
        </w:numPr>
        <w:rPr>
          <w:sz w:val="20"/>
          <w:szCs w:val="20"/>
        </w:rPr>
      </w:pPr>
      <w:r w:rsidRPr="000F3715">
        <w:rPr>
          <w:sz w:val="20"/>
          <w:szCs w:val="20"/>
        </w:rPr>
        <w:t>Quickly Maximize Throughput</w:t>
      </w:r>
      <w:r w:rsidR="00BB5C37">
        <w:rPr>
          <w:sz w:val="20"/>
          <w:szCs w:val="20"/>
        </w:rPr>
        <w:t xml:space="preserve"> –</w:t>
      </w:r>
      <w:r w:rsidR="00BC22E4">
        <w:rPr>
          <w:sz w:val="20"/>
          <w:szCs w:val="20"/>
        </w:rPr>
        <w:t xml:space="preserve"> M</w:t>
      </w:r>
      <w:r w:rsidR="00D91E90">
        <w:rPr>
          <w:sz w:val="20"/>
          <w:szCs w:val="20"/>
        </w:rPr>
        <w:t>aximize throughput</w:t>
      </w:r>
      <w:r w:rsidR="00BB5C37">
        <w:rPr>
          <w:sz w:val="20"/>
          <w:szCs w:val="20"/>
        </w:rPr>
        <w:t xml:space="preserve"> </w:t>
      </w:r>
      <w:r w:rsidR="00BC22E4">
        <w:rPr>
          <w:sz w:val="20"/>
          <w:szCs w:val="20"/>
        </w:rPr>
        <w:t>as quickly as possible</w:t>
      </w:r>
    </w:p>
    <w:p w14:paraId="4CDCB9E3" w14:textId="011E0BC5" w:rsidR="00911154" w:rsidRDefault="00911154" w:rsidP="00911154">
      <w:pPr>
        <w:pStyle w:val="Heading1"/>
      </w:pPr>
      <w:bookmarkStart w:id="14" w:name="_Toc521265215"/>
      <w:r>
        <w:lastRenderedPageBreak/>
        <w:t>Activities</w:t>
      </w:r>
      <w:bookmarkEnd w:id="14"/>
    </w:p>
    <w:p w14:paraId="4E6DFC63" w14:textId="5AA3984C" w:rsidR="00012390" w:rsidRDefault="00012390" w:rsidP="00012390">
      <w:pPr>
        <w:pStyle w:val="Heading2"/>
      </w:pPr>
      <w:bookmarkStart w:id="15" w:name="_Toc521265216"/>
      <w:r>
        <w:t>Activity 1: Setup the Receiving Host and Virtual Machine</w:t>
      </w:r>
      <w:bookmarkEnd w:id="15"/>
    </w:p>
    <w:p w14:paraId="2760D421" w14:textId="27A0B47A" w:rsidR="00012390" w:rsidRPr="00012390" w:rsidRDefault="00012390" w:rsidP="00012390">
      <w:pPr>
        <w:rPr>
          <w:sz w:val="20"/>
          <w:szCs w:val="20"/>
        </w:rPr>
      </w:pPr>
      <w:r w:rsidRPr="00012390">
        <w:rPr>
          <w:sz w:val="20"/>
          <w:szCs w:val="20"/>
        </w:rPr>
        <w:t xml:space="preserve">In this </w:t>
      </w:r>
      <w:r>
        <w:rPr>
          <w:sz w:val="20"/>
          <w:szCs w:val="20"/>
        </w:rPr>
        <w:t xml:space="preserve">activity, we will </w:t>
      </w:r>
      <w:r w:rsidR="00926C32">
        <w:rPr>
          <w:sz w:val="20"/>
          <w:szCs w:val="20"/>
        </w:rPr>
        <w:t>open and configure the necessary performance counters on the host and ready the virtual machine to receive traffic.</w:t>
      </w:r>
    </w:p>
    <w:p w14:paraId="05A8E78A" w14:textId="44C07BF9" w:rsidR="00012390" w:rsidRDefault="00012390" w:rsidP="00012390">
      <w:pPr>
        <w:pStyle w:val="Heading3"/>
      </w:pPr>
      <w:bookmarkStart w:id="16" w:name="_Toc521265217"/>
      <w:r>
        <w:t>Task 1.1 Setup the Host</w:t>
      </w:r>
      <w:bookmarkEnd w:id="16"/>
    </w:p>
    <w:p w14:paraId="3BC74830" w14:textId="43FD8120" w:rsidR="00012390" w:rsidRPr="00C71834" w:rsidRDefault="00012390" w:rsidP="00012390">
      <w:pPr>
        <w:pStyle w:val="ListParagraph"/>
        <w:numPr>
          <w:ilvl w:val="0"/>
          <w:numId w:val="22"/>
        </w:numPr>
        <w:rPr>
          <w:sz w:val="20"/>
          <w:szCs w:val="20"/>
        </w:rPr>
      </w:pPr>
      <w:r w:rsidRPr="00C71834">
        <w:rPr>
          <w:sz w:val="20"/>
          <w:szCs w:val="20"/>
        </w:rPr>
        <w:t>On the host system where the receiving VM resides, open</w:t>
      </w:r>
      <w:r>
        <w:rPr>
          <w:sz w:val="20"/>
          <w:szCs w:val="20"/>
        </w:rPr>
        <w:t xml:space="preserve"> two</w:t>
      </w:r>
      <w:r w:rsidRPr="00C71834">
        <w:rPr>
          <w:sz w:val="20"/>
          <w:szCs w:val="20"/>
        </w:rPr>
        <w:t xml:space="preserve"> performance monitor</w:t>
      </w:r>
      <w:r w:rsidR="00610EB8">
        <w:rPr>
          <w:sz w:val="20"/>
          <w:szCs w:val="20"/>
        </w:rPr>
        <w:t xml:space="preserve"> windows</w:t>
      </w:r>
    </w:p>
    <w:p w14:paraId="672935F9" w14:textId="77777777" w:rsidR="00012390" w:rsidRPr="007B614C" w:rsidRDefault="00012390" w:rsidP="00012390">
      <w:pPr>
        <w:ind w:firstLine="720"/>
        <w:rPr>
          <w:sz w:val="20"/>
          <w:szCs w:val="20"/>
        </w:rPr>
      </w:pPr>
      <w:r w:rsidRPr="007B614C">
        <w:rPr>
          <w:noProof/>
          <w:sz w:val="20"/>
          <w:szCs w:val="20"/>
        </w:rPr>
        <w:drawing>
          <wp:inline distT="0" distB="0" distL="0" distR="0" wp14:anchorId="35B5469D" wp14:editId="0662D120">
            <wp:extent cx="2448426" cy="5202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92059" cy="529563"/>
                    </a:xfrm>
                    <a:prstGeom prst="rect">
                      <a:avLst/>
                    </a:prstGeom>
                  </pic:spPr>
                </pic:pic>
              </a:graphicData>
            </a:graphic>
          </wp:inline>
        </w:drawing>
      </w:r>
    </w:p>
    <w:p w14:paraId="330877CF" w14:textId="5BA65727" w:rsidR="00012390" w:rsidRDefault="00012390" w:rsidP="00610EB8">
      <w:pPr>
        <w:pStyle w:val="ListParagraph"/>
        <w:numPr>
          <w:ilvl w:val="0"/>
          <w:numId w:val="22"/>
        </w:numPr>
        <w:rPr>
          <w:sz w:val="20"/>
          <w:szCs w:val="20"/>
        </w:rPr>
      </w:pPr>
      <w:r w:rsidRPr="007B614C">
        <w:rPr>
          <w:sz w:val="20"/>
          <w:szCs w:val="20"/>
        </w:rPr>
        <w:t xml:space="preserve">In </w:t>
      </w:r>
      <w:r w:rsidR="00610EB8">
        <w:rPr>
          <w:sz w:val="20"/>
          <w:szCs w:val="20"/>
        </w:rPr>
        <w:t xml:space="preserve">the first </w:t>
      </w:r>
      <w:r w:rsidRPr="007B614C">
        <w:rPr>
          <w:sz w:val="20"/>
          <w:szCs w:val="20"/>
        </w:rPr>
        <w:t>performance monitor</w:t>
      </w:r>
      <w:r w:rsidR="00610EB8">
        <w:rPr>
          <w:sz w:val="20"/>
          <w:szCs w:val="20"/>
        </w:rPr>
        <w:t xml:space="preserve"> window</w:t>
      </w:r>
      <w:r w:rsidRPr="007B614C">
        <w:rPr>
          <w:sz w:val="20"/>
          <w:szCs w:val="20"/>
        </w:rPr>
        <w:t>, Click the green plus sign to add counters</w:t>
      </w:r>
    </w:p>
    <w:p w14:paraId="39B3E42B" w14:textId="5A6E1BB7" w:rsidR="00610EB8" w:rsidRDefault="00610EB8" w:rsidP="0095607B">
      <w:pPr>
        <w:pStyle w:val="ListParagraph"/>
        <w:numPr>
          <w:ilvl w:val="0"/>
          <w:numId w:val="22"/>
        </w:numPr>
        <w:rPr>
          <w:sz w:val="20"/>
          <w:szCs w:val="20"/>
        </w:rPr>
      </w:pPr>
      <w:r w:rsidRPr="0095607B">
        <w:rPr>
          <w:sz w:val="20"/>
          <w:szCs w:val="20"/>
        </w:rPr>
        <w:t xml:space="preserve">Add the </w:t>
      </w:r>
      <w:r w:rsidR="0095607B" w:rsidRPr="0095607B">
        <w:rPr>
          <w:sz w:val="20"/>
          <w:szCs w:val="20"/>
        </w:rPr>
        <w:t>counters:</w:t>
      </w:r>
      <w:r w:rsidR="0095607B">
        <w:rPr>
          <w:sz w:val="20"/>
          <w:szCs w:val="20"/>
        </w:rPr>
        <w:t xml:space="preserve"> </w:t>
      </w:r>
      <w:r w:rsidRPr="00CA7031">
        <w:rPr>
          <w:b/>
          <w:sz w:val="20"/>
          <w:szCs w:val="20"/>
        </w:rPr>
        <w:t>Hyper-V Virtual Switch Processor</w:t>
      </w:r>
      <w:r w:rsidRPr="0095607B">
        <w:rPr>
          <w:sz w:val="20"/>
          <w:szCs w:val="20"/>
        </w:rPr>
        <w:t xml:space="preserve"> </w:t>
      </w:r>
      <w:r w:rsidR="00CA7031">
        <w:rPr>
          <w:sz w:val="20"/>
          <w:szCs w:val="20"/>
        </w:rPr>
        <w:t xml:space="preserve">– </w:t>
      </w:r>
      <w:r w:rsidRPr="00CA7031">
        <w:rPr>
          <w:b/>
          <w:sz w:val="20"/>
          <w:szCs w:val="20"/>
        </w:rPr>
        <w:t>Packets from External/Sec</w:t>
      </w:r>
      <w:r w:rsidRPr="0095607B">
        <w:rPr>
          <w:sz w:val="20"/>
          <w:szCs w:val="20"/>
        </w:rPr>
        <w:t xml:space="preserve"> – </w:t>
      </w:r>
      <w:r w:rsidR="0095607B" w:rsidRPr="00CA7031">
        <w:rPr>
          <w:b/>
          <w:sz w:val="20"/>
          <w:szCs w:val="20"/>
        </w:rPr>
        <w:t>All Instances</w:t>
      </w:r>
    </w:p>
    <w:p w14:paraId="48E3291A" w14:textId="77777777" w:rsidR="00521170" w:rsidRPr="0095607B" w:rsidRDefault="00521170" w:rsidP="00521170">
      <w:pPr>
        <w:pStyle w:val="ListParagraph"/>
        <w:rPr>
          <w:sz w:val="20"/>
          <w:szCs w:val="20"/>
        </w:rPr>
      </w:pPr>
    </w:p>
    <w:p w14:paraId="48F63F06" w14:textId="07695418" w:rsidR="0095607B" w:rsidRDefault="00E30BF1" w:rsidP="00E30BF1">
      <w:pPr>
        <w:pStyle w:val="ListParagraph"/>
        <w:rPr>
          <w:sz w:val="20"/>
          <w:szCs w:val="20"/>
        </w:rPr>
      </w:pPr>
      <w:r w:rsidRPr="00521170">
        <w:rPr>
          <w:b/>
          <w:sz w:val="20"/>
          <w:szCs w:val="20"/>
        </w:rPr>
        <w:t>Note</w:t>
      </w:r>
      <w:r>
        <w:rPr>
          <w:sz w:val="20"/>
          <w:szCs w:val="20"/>
        </w:rPr>
        <w:t>: You may also ne</w:t>
      </w:r>
      <w:r w:rsidR="00A45AAB">
        <w:rPr>
          <w:sz w:val="20"/>
          <w:szCs w:val="20"/>
        </w:rPr>
        <w:t>ed to modify additional properties to best display the necessary data.  In this example we have modified the following properties</w:t>
      </w:r>
    </w:p>
    <w:p w14:paraId="2000430B" w14:textId="09F5B14B" w:rsidR="00FC0F4C" w:rsidRDefault="00FC0F4C" w:rsidP="00E30BF1">
      <w:pPr>
        <w:pStyle w:val="ListParagraph"/>
        <w:rPr>
          <w:sz w:val="20"/>
          <w:szCs w:val="20"/>
        </w:rPr>
      </w:pPr>
      <w:r>
        <w:rPr>
          <w:sz w:val="20"/>
          <w:szCs w:val="20"/>
        </w:rPr>
        <w:tab/>
      </w:r>
      <w:r w:rsidRPr="00FC0F4C">
        <w:rPr>
          <w:noProof/>
          <w:sz w:val="20"/>
          <w:szCs w:val="20"/>
        </w:rPr>
        <w:drawing>
          <wp:inline distT="0" distB="0" distL="0" distR="0" wp14:anchorId="13D50149" wp14:editId="6D9F0E54">
            <wp:extent cx="1952639" cy="194787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52639" cy="1947877"/>
                    </a:xfrm>
                    <a:prstGeom prst="rect">
                      <a:avLst/>
                    </a:prstGeom>
                  </pic:spPr>
                </pic:pic>
              </a:graphicData>
            </a:graphic>
          </wp:inline>
        </w:drawing>
      </w:r>
    </w:p>
    <w:p w14:paraId="319F38A1" w14:textId="5E11ECA4" w:rsidR="00FC0F4C" w:rsidRDefault="00FC0F4C" w:rsidP="00E30BF1">
      <w:pPr>
        <w:pStyle w:val="ListParagraph"/>
        <w:rPr>
          <w:sz w:val="20"/>
          <w:szCs w:val="20"/>
        </w:rPr>
      </w:pPr>
    </w:p>
    <w:p w14:paraId="70B02FA2" w14:textId="53FEB74D" w:rsidR="00FC0F4C" w:rsidRDefault="00521170" w:rsidP="00521170">
      <w:pPr>
        <w:pStyle w:val="ListParagraph"/>
        <w:ind w:firstLine="720"/>
        <w:rPr>
          <w:sz w:val="20"/>
          <w:szCs w:val="20"/>
        </w:rPr>
      </w:pPr>
      <w:r w:rsidRPr="00521170">
        <w:rPr>
          <w:noProof/>
          <w:sz w:val="20"/>
          <w:szCs w:val="20"/>
        </w:rPr>
        <w:drawing>
          <wp:inline distT="0" distB="0" distL="0" distR="0" wp14:anchorId="3B3C4F7B" wp14:editId="13C200FF">
            <wp:extent cx="1952639" cy="156687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52639" cy="1566874"/>
                    </a:xfrm>
                    <a:prstGeom prst="rect">
                      <a:avLst/>
                    </a:prstGeom>
                  </pic:spPr>
                </pic:pic>
              </a:graphicData>
            </a:graphic>
          </wp:inline>
        </w:drawing>
      </w:r>
    </w:p>
    <w:p w14:paraId="6DCAE8D9" w14:textId="77777777" w:rsidR="00521170" w:rsidRPr="007B614C" w:rsidRDefault="00521170" w:rsidP="00521170">
      <w:pPr>
        <w:pStyle w:val="ListParagraph"/>
        <w:ind w:firstLine="720"/>
        <w:rPr>
          <w:sz w:val="20"/>
          <w:szCs w:val="20"/>
        </w:rPr>
      </w:pPr>
    </w:p>
    <w:p w14:paraId="1CCAA1F5" w14:textId="50CEDD7B" w:rsidR="00521170" w:rsidRDefault="00521170" w:rsidP="00521170">
      <w:pPr>
        <w:pStyle w:val="ListParagraph"/>
        <w:numPr>
          <w:ilvl w:val="0"/>
          <w:numId w:val="22"/>
        </w:numPr>
        <w:rPr>
          <w:sz w:val="20"/>
          <w:szCs w:val="20"/>
        </w:rPr>
      </w:pPr>
      <w:r w:rsidRPr="007B614C">
        <w:rPr>
          <w:sz w:val="20"/>
          <w:szCs w:val="20"/>
        </w:rPr>
        <w:t xml:space="preserve">In </w:t>
      </w:r>
      <w:r>
        <w:rPr>
          <w:sz w:val="20"/>
          <w:szCs w:val="20"/>
        </w:rPr>
        <w:t xml:space="preserve">the second </w:t>
      </w:r>
      <w:r w:rsidRPr="007B614C">
        <w:rPr>
          <w:sz w:val="20"/>
          <w:szCs w:val="20"/>
        </w:rPr>
        <w:t>performance monitor</w:t>
      </w:r>
      <w:r>
        <w:rPr>
          <w:sz w:val="20"/>
          <w:szCs w:val="20"/>
        </w:rPr>
        <w:t xml:space="preserve"> window</w:t>
      </w:r>
      <w:r w:rsidRPr="007B614C">
        <w:rPr>
          <w:sz w:val="20"/>
          <w:szCs w:val="20"/>
        </w:rPr>
        <w:t>, Click the green plus sign to add counters</w:t>
      </w:r>
    </w:p>
    <w:p w14:paraId="24B40108" w14:textId="08C76F27" w:rsidR="00521170" w:rsidRPr="00055993" w:rsidRDefault="00521170" w:rsidP="00521170">
      <w:pPr>
        <w:pStyle w:val="ListParagraph"/>
        <w:numPr>
          <w:ilvl w:val="0"/>
          <w:numId w:val="22"/>
        </w:numPr>
        <w:rPr>
          <w:sz w:val="20"/>
          <w:szCs w:val="20"/>
        </w:rPr>
      </w:pPr>
      <w:r w:rsidRPr="0095607B">
        <w:rPr>
          <w:sz w:val="20"/>
          <w:szCs w:val="20"/>
        </w:rPr>
        <w:t>Add the counters:</w:t>
      </w:r>
      <w:r>
        <w:rPr>
          <w:sz w:val="20"/>
          <w:szCs w:val="20"/>
        </w:rPr>
        <w:t xml:space="preserve"> </w:t>
      </w:r>
      <w:r w:rsidRPr="00CA7031">
        <w:rPr>
          <w:b/>
          <w:sz w:val="20"/>
          <w:szCs w:val="20"/>
        </w:rPr>
        <w:t xml:space="preserve">Hyper-V </w:t>
      </w:r>
      <w:r w:rsidR="00CA7031" w:rsidRPr="00CA7031">
        <w:rPr>
          <w:b/>
          <w:sz w:val="20"/>
          <w:szCs w:val="20"/>
        </w:rPr>
        <w:t>Virtual Network Adapter VRSS</w:t>
      </w:r>
      <w:r w:rsidR="00CA7031">
        <w:rPr>
          <w:sz w:val="20"/>
          <w:szCs w:val="20"/>
        </w:rPr>
        <w:t xml:space="preserve"> – </w:t>
      </w:r>
      <w:proofErr w:type="spellStart"/>
      <w:r w:rsidR="00CA7031">
        <w:rPr>
          <w:b/>
          <w:sz w:val="20"/>
          <w:szCs w:val="20"/>
        </w:rPr>
        <w:t>ReceiveProcessor</w:t>
      </w:r>
      <w:proofErr w:type="spellEnd"/>
      <w:r w:rsidRPr="0095607B">
        <w:rPr>
          <w:sz w:val="20"/>
          <w:szCs w:val="20"/>
        </w:rPr>
        <w:t xml:space="preserve"> – </w:t>
      </w:r>
      <w:r w:rsidR="00055993">
        <w:rPr>
          <w:i/>
          <w:sz w:val="20"/>
          <w:szCs w:val="20"/>
        </w:rPr>
        <w:t xml:space="preserve">VM01_Network </w:t>
      </w:r>
      <w:proofErr w:type="spellStart"/>
      <w:r w:rsidR="00055993">
        <w:rPr>
          <w:i/>
          <w:sz w:val="20"/>
          <w:szCs w:val="20"/>
        </w:rPr>
        <w:t>Adapter_Entry</w:t>
      </w:r>
      <w:proofErr w:type="spellEnd"/>
      <w:r w:rsidR="00055993">
        <w:rPr>
          <w:i/>
          <w:sz w:val="20"/>
          <w:szCs w:val="20"/>
        </w:rPr>
        <w:t>…</w:t>
      </w:r>
    </w:p>
    <w:p w14:paraId="65FFE4DC" w14:textId="24FBC6E2" w:rsidR="00055993" w:rsidRDefault="00055993" w:rsidP="00055993">
      <w:pPr>
        <w:pStyle w:val="ListParagraph"/>
        <w:rPr>
          <w:sz w:val="20"/>
          <w:szCs w:val="20"/>
        </w:rPr>
      </w:pPr>
    </w:p>
    <w:p w14:paraId="6A098259" w14:textId="73912148" w:rsidR="00055993" w:rsidRPr="00055993" w:rsidRDefault="00055993" w:rsidP="00055993">
      <w:pPr>
        <w:pStyle w:val="ListParagraph"/>
        <w:rPr>
          <w:sz w:val="20"/>
          <w:szCs w:val="20"/>
        </w:rPr>
      </w:pPr>
      <w:r w:rsidRPr="00055993">
        <w:rPr>
          <w:b/>
          <w:sz w:val="20"/>
          <w:szCs w:val="20"/>
        </w:rPr>
        <w:t xml:space="preserve">Note: </w:t>
      </w:r>
      <w:r>
        <w:rPr>
          <w:sz w:val="20"/>
          <w:szCs w:val="20"/>
        </w:rPr>
        <w:t xml:space="preserve">The available entries on your system may differ from what you see in this demo as they are hardware and software configuration dependent.  </w:t>
      </w:r>
      <w:r w:rsidR="001D08E8">
        <w:rPr>
          <w:sz w:val="20"/>
          <w:szCs w:val="20"/>
        </w:rPr>
        <w:t>E.g. if your SUT is not named VM01, but VM02, you would need to add the counters specific to VM02.</w:t>
      </w:r>
    </w:p>
    <w:p w14:paraId="197DDCAE" w14:textId="74AB5097" w:rsidR="00521170" w:rsidRDefault="00521170" w:rsidP="00E14345">
      <w:pPr>
        <w:pStyle w:val="ListParagraph"/>
        <w:rPr>
          <w:sz w:val="20"/>
          <w:szCs w:val="20"/>
        </w:rPr>
      </w:pPr>
    </w:p>
    <w:p w14:paraId="031419D2" w14:textId="77777777" w:rsidR="00E14345" w:rsidRDefault="00E14345" w:rsidP="00E14345">
      <w:pPr>
        <w:pStyle w:val="ListParagraph"/>
        <w:rPr>
          <w:sz w:val="20"/>
          <w:szCs w:val="20"/>
        </w:rPr>
      </w:pPr>
      <w:r w:rsidRPr="00521170">
        <w:rPr>
          <w:b/>
          <w:sz w:val="20"/>
          <w:szCs w:val="20"/>
        </w:rPr>
        <w:lastRenderedPageBreak/>
        <w:t>Note</w:t>
      </w:r>
      <w:r>
        <w:rPr>
          <w:sz w:val="20"/>
          <w:szCs w:val="20"/>
        </w:rPr>
        <w:t>: You may also need to modify additional properties to best display the necessary data.  In this example we have modified the following properties</w:t>
      </w:r>
    </w:p>
    <w:p w14:paraId="6B3FA119" w14:textId="6F0BC47D" w:rsidR="00E14345" w:rsidRDefault="00E14345" w:rsidP="00052396">
      <w:pPr>
        <w:pStyle w:val="ListParagraph"/>
        <w:ind w:firstLine="720"/>
        <w:rPr>
          <w:sz w:val="20"/>
          <w:szCs w:val="20"/>
        </w:rPr>
      </w:pPr>
      <w:r w:rsidRPr="00E14345">
        <w:rPr>
          <w:noProof/>
          <w:sz w:val="20"/>
          <w:szCs w:val="20"/>
        </w:rPr>
        <w:drawing>
          <wp:inline distT="0" distB="0" distL="0" distR="0" wp14:anchorId="3C85B3F2" wp14:editId="70551876">
            <wp:extent cx="1947877" cy="192406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47877" cy="1924064"/>
                    </a:xfrm>
                    <a:prstGeom prst="rect">
                      <a:avLst/>
                    </a:prstGeom>
                  </pic:spPr>
                </pic:pic>
              </a:graphicData>
            </a:graphic>
          </wp:inline>
        </w:drawing>
      </w:r>
    </w:p>
    <w:p w14:paraId="317DDC5C" w14:textId="447B787C" w:rsidR="00950110" w:rsidRDefault="00950110" w:rsidP="00052396">
      <w:pPr>
        <w:pStyle w:val="ListParagraph"/>
        <w:ind w:firstLine="720"/>
        <w:rPr>
          <w:sz w:val="20"/>
          <w:szCs w:val="20"/>
        </w:rPr>
      </w:pPr>
    </w:p>
    <w:p w14:paraId="4FC9F653" w14:textId="73709523" w:rsidR="00950110" w:rsidRDefault="00950110" w:rsidP="00052396">
      <w:pPr>
        <w:pStyle w:val="ListParagraph"/>
        <w:ind w:firstLine="720"/>
        <w:rPr>
          <w:sz w:val="20"/>
          <w:szCs w:val="20"/>
        </w:rPr>
      </w:pPr>
      <w:r w:rsidRPr="00950110">
        <w:rPr>
          <w:noProof/>
          <w:sz w:val="20"/>
          <w:szCs w:val="20"/>
        </w:rPr>
        <w:drawing>
          <wp:inline distT="0" distB="0" distL="0" distR="0" wp14:anchorId="16FE3ACF" wp14:editId="3222DCBC">
            <wp:extent cx="1938352" cy="1562111"/>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38352" cy="1562111"/>
                    </a:xfrm>
                    <a:prstGeom prst="rect">
                      <a:avLst/>
                    </a:prstGeom>
                  </pic:spPr>
                </pic:pic>
              </a:graphicData>
            </a:graphic>
          </wp:inline>
        </w:drawing>
      </w:r>
    </w:p>
    <w:p w14:paraId="41165FD8" w14:textId="77777777" w:rsidR="00C770BE" w:rsidRPr="00521170" w:rsidRDefault="00C770BE" w:rsidP="00052396">
      <w:pPr>
        <w:pStyle w:val="ListParagraph"/>
        <w:ind w:firstLine="720"/>
        <w:rPr>
          <w:sz w:val="20"/>
          <w:szCs w:val="20"/>
        </w:rPr>
      </w:pPr>
    </w:p>
    <w:p w14:paraId="64972394" w14:textId="50131184" w:rsidR="00B96446" w:rsidRDefault="00B96446" w:rsidP="00B96446">
      <w:pPr>
        <w:pStyle w:val="ListParagraph"/>
        <w:numPr>
          <w:ilvl w:val="0"/>
          <w:numId w:val="22"/>
        </w:numPr>
        <w:rPr>
          <w:sz w:val="20"/>
          <w:szCs w:val="20"/>
        </w:rPr>
      </w:pPr>
      <w:r>
        <w:rPr>
          <w:sz w:val="20"/>
          <w:szCs w:val="20"/>
        </w:rPr>
        <w:t>Next, open an elevated PowerShell prompt on the host machine</w:t>
      </w:r>
    </w:p>
    <w:p w14:paraId="1B825E83" w14:textId="1ADA0182" w:rsidR="00C770BE" w:rsidRDefault="00B96446" w:rsidP="00C770BE">
      <w:pPr>
        <w:pStyle w:val="ListParagraph"/>
        <w:numPr>
          <w:ilvl w:val="0"/>
          <w:numId w:val="22"/>
        </w:numPr>
        <w:rPr>
          <w:sz w:val="20"/>
          <w:szCs w:val="20"/>
        </w:rPr>
      </w:pPr>
      <w:r>
        <w:rPr>
          <w:sz w:val="20"/>
          <w:szCs w:val="20"/>
        </w:rPr>
        <w:t>Finally</w:t>
      </w:r>
      <w:r w:rsidR="00C770BE">
        <w:rPr>
          <w:sz w:val="20"/>
          <w:szCs w:val="20"/>
        </w:rPr>
        <w:t>, open a console connection to the virtual machine (System under Test or SUT)</w:t>
      </w:r>
    </w:p>
    <w:p w14:paraId="7ED3D9E4" w14:textId="40D01317" w:rsidR="00387DDE" w:rsidRDefault="00387DDE" w:rsidP="00387DDE">
      <w:pPr>
        <w:pStyle w:val="Heading3"/>
      </w:pPr>
      <w:bookmarkStart w:id="17" w:name="_Toc521265218"/>
      <w:r>
        <w:t>Task 1.2 Setup the Virtual Machine</w:t>
      </w:r>
      <w:bookmarkEnd w:id="17"/>
    </w:p>
    <w:p w14:paraId="632A7F0A" w14:textId="77777777" w:rsidR="00CA4B86" w:rsidRDefault="00387DDE" w:rsidP="00CA4B86">
      <w:pPr>
        <w:pStyle w:val="ListParagraph"/>
        <w:numPr>
          <w:ilvl w:val="0"/>
          <w:numId w:val="26"/>
        </w:numPr>
        <w:rPr>
          <w:sz w:val="20"/>
          <w:szCs w:val="20"/>
        </w:rPr>
      </w:pPr>
      <w:r w:rsidRPr="00CA4B86">
        <w:rPr>
          <w:sz w:val="20"/>
          <w:szCs w:val="20"/>
        </w:rPr>
        <w:t xml:space="preserve">In the console Windows to the System Under Test, </w:t>
      </w:r>
      <w:r w:rsidR="00CA4B86" w:rsidRPr="00CA4B86">
        <w:rPr>
          <w:sz w:val="20"/>
          <w:szCs w:val="20"/>
        </w:rPr>
        <w:t>open 2 elevated PowerShell windows</w:t>
      </w:r>
    </w:p>
    <w:p w14:paraId="66E91EAF" w14:textId="4032E500" w:rsidR="00012390" w:rsidRDefault="00CA4B86" w:rsidP="00CA4B86">
      <w:pPr>
        <w:pStyle w:val="ListParagraph"/>
        <w:numPr>
          <w:ilvl w:val="0"/>
          <w:numId w:val="26"/>
        </w:numPr>
        <w:rPr>
          <w:sz w:val="20"/>
          <w:szCs w:val="20"/>
        </w:rPr>
      </w:pPr>
      <w:r>
        <w:rPr>
          <w:sz w:val="20"/>
          <w:szCs w:val="20"/>
        </w:rPr>
        <w:t xml:space="preserve">Next open </w:t>
      </w:r>
      <w:r w:rsidRPr="00CA4B86">
        <w:rPr>
          <w:sz w:val="20"/>
          <w:szCs w:val="20"/>
        </w:rPr>
        <w:t>Task Manager</w:t>
      </w:r>
    </w:p>
    <w:p w14:paraId="7B88090A" w14:textId="26FB47EC" w:rsidR="00CA4B86" w:rsidRDefault="00CA4B86" w:rsidP="00CA4B86">
      <w:pPr>
        <w:pStyle w:val="Heading3"/>
      </w:pPr>
      <w:bookmarkStart w:id="18" w:name="_Toc521265219"/>
      <w:r w:rsidRPr="00CA4B86">
        <w:t>Example Receiving System</w:t>
      </w:r>
      <w:r>
        <w:t xml:space="preserve"> Setup</w:t>
      </w:r>
      <w:bookmarkEnd w:id="18"/>
    </w:p>
    <w:p w14:paraId="5AF6F523" w14:textId="0B1F0EFB" w:rsidR="00543E53" w:rsidRPr="00A35996" w:rsidRDefault="00CA4B86" w:rsidP="000F7625">
      <w:pPr>
        <w:pStyle w:val="ListParagraph"/>
        <w:ind w:left="0"/>
      </w:pPr>
      <w:r>
        <w:t>At the end of Task 1.1 and 1.2</w:t>
      </w:r>
      <w:r w:rsidR="00C506A0">
        <w:t xml:space="preserve">, your system should look </w:t>
      </w:r>
      <w:proofErr w:type="gramStart"/>
      <w:r w:rsidR="00543E53">
        <w:t>similar to</w:t>
      </w:r>
      <w:proofErr w:type="gramEnd"/>
      <w:r w:rsidR="00543E53">
        <w:t xml:space="preserve"> </w:t>
      </w:r>
      <w:r w:rsidR="00C506A0">
        <w:t>this.</w:t>
      </w:r>
      <w:r w:rsidR="00543E53">
        <w:t xml:space="preserve">  As previously noted, the exact </w:t>
      </w:r>
      <w:r w:rsidR="000F7625">
        <w:t>views may differ as</w:t>
      </w:r>
      <w:r w:rsidR="00543E53" w:rsidRPr="00A35996">
        <w:t xml:space="preserve"> they are hardware and software configuration dependent.  </w:t>
      </w:r>
      <w:r w:rsidR="000F7625" w:rsidRPr="00A35996">
        <w:t>This may include Host Processor numbers, VM names, etc.</w:t>
      </w:r>
    </w:p>
    <w:p w14:paraId="44D52C6E" w14:textId="6ABA311F" w:rsidR="00A35996" w:rsidRDefault="00E7713F" w:rsidP="00A35996">
      <w:pPr>
        <w:rPr>
          <w:sz w:val="20"/>
          <w:szCs w:val="20"/>
        </w:rPr>
      </w:pPr>
      <w:bookmarkStart w:id="19" w:name="_Activity_1:_Minimum"/>
      <w:bookmarkEnd w:id="19"/>
      <w:r w:rsidRPr="00E7713F">
        <w:rPr>
          <w:noProof/>
          <w:sz w:val="20"/>
          <w:szCs w:val="20"/>
        </w:rPr>
        <w:lastRenderedPageBreak/>
        <w:drawing>
          <wp:inline distT="0" distB="0" distL="0" distR="0" wp14:anchorId="03FB5C84" wp14:editId="209012C3">
            <wp:extent cx="5943600" cy="32169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216910"/>
                    </a:xfrm>
                    <a:prstGeom prst="rect">
                      <a:avLst/>
                    </a:prstGeom>
                  </pic:spPr>
                </pic:pic>
              </a:graphicData>
            </a:graphic>
          </wp:inline>
        </w:drawing>
      </w:r>
    </w:p>
    <w:p w14:paraId="0BC147F3" w14:textId="7CEB055B" w:rsidR="00484EE2" w:rsidRDefault="00C33430" w:rsidP="00A35996">
      <w:pPr>
        <w:rPr>
          <w:sz w:val="20"/>
          <w:szCs w:val="20"/>
        </w:rPr>
      </w:pPr>
      <w:r>
        <w:rPr>
          <w:sz w:val="20"/>
          <w:szCs w:val="20"/>
        </w:rPr>
        <w:t xml:space="preserve">Observe </w:t>
      </w:r>
      <w:r w:rsidR="00A35996">
        <w:rPr>
          <w:sz w:val="20"/>
          <w:szCs w:val="20"/>
        </w:rPr>
        <w:t xml:space="preserve">the </w:t>
      </w:r>
      <w:r w:rsidR="00860862">
        <w:rPr>
          <w:sz w:val="20"/>
          <w:szCs w:val="20"/>
        </w:rPr>
        <w:t xml:space="preserve">performance counters in the </w:t>
      </w:r>
      <w:r w:rsidR="00A35996">
        <w:rPr>
          <w:sz w:val="20"/>
          <w:szCs w:val="20"/>
        </w:rPr>
        <w:t xml:space="preserve">bottom left-hand </w:t>
      </w:r>
      <w:r w:rsidR="000E1BDD">
        <w:rPr>
          <w:sz w:val="20"/>
          <w:szCs w:val="20"/>
        </w:rPr>
        <w:t>corner</w:t>
      </w:r>
      <w:r w:rsidR="00860862">
        <w:rPr>
          <w:sz w:val="20"/>
          <w:szCs w:val="20"/>
        </w:rPr>
        <w:t xml:space="preserve"> of the picture above.  The </w:t>
      </w:r>
      <w:r w:rsidR="00D7413D">
        <w:rPr>
          <w:sz w:val="20"/>
          <w:szCs w:val="20"/>
        </w:rPr>
        <w:t>r</w:t>
      </w:r>
      <w:r w:rsidR="00860862">
        <w:rPr>
          <w:sz w:val="20"/>
          <w:szCs w:val="20"/>
        </w:rPr>
        <w:t xml:space="preserve">eceive </w:t>
      </w:r>
      <w:r w:rsidR="00D7413D">
        <w:rPr>
          <w:sz w:val="20"/>
          <w:szCs w:val="20"/>
        </w:rPr>
        <w:t>q</w:t>
      </w:r>
      <w:r w:rsidR="00860862">
        <w:rPr>
          <w:sz w:val="20"/>
          <w:szCs w:val="20"/>
        </w:rPr>
        <w:t xml:space="preserve">ueues are </w:t>
      </w:r>
      <w:r w:rsidR="00D7413D">
        <w:rPr>
          <w:sz w:val="20"/>
          <w:szCs w:val="20"/>
        </w:rPr>
        <w:t>“parked</w:t>
      </w:r>
      <w:r w:rsidR="004D2B9B">
        <w:rPr>
          <w:sz w:val="20"/>
          <w:szCs w:val="20"/>
        </w:rPr>
        <w:t xml:space="preserve">” </w:t>
      </w:r>
      <w:r w:rsidR="003939B7">
        <w:rPr>
          <w:sz w:val="20"/>
          <w:szCs w:val="20"/>
        </w:rPr>
        <w:t xml:space="preserve">on specific cores </w:t>
      </w:r>
      <w:r w:rsidR="004D2B9B">
        <w:rPr>
          <w:sz w:val="20"/>
          <w:szCs w:val="20"/>
        </w:rPr>
        <w:t>which is to say that they have been pre-</w:t>
      </w:r>
      <w:r w:rsidR="00E7713F">
        <w:rPr>
          <w:sz w:val="20"/>
          <w:szCs w:val="20"/>
        </w:rPr>
        <w:t>allocated</w:t>
      </w:r>
      <w:r w:rsidR="00427EE8">
        <w:rPr>
          <w:sz w:val="20"/>
          <w:szCs w:val="20"/>
        </w:rPr>
        <w:t xml:space="preserve"> and assigned to process their data on a </w:t>
      </w:r>
      <w:proofErr w:type="gramStart"/>
      <w:r w:rsidR="00427EE8">
        <w:rPr>
          <w:sz w:val="20"/>
          <w:szCs w:val="20"/>
        </w:rPr>
        <w:t>particular CPU</w:t>
      </w:r>
      <w:proofErr w:type="gramEnd"/>
      <w:r w:rsidR="00723FBF">
        <w:rPr>
          <w:sz w:val="20"/>
          <w:szCs w:val="20"/>
        </w:rPr>
        <w:t xml:space="preserve"> while they a</w:t>
      </w:r>
      <w:r w:rsidR="00484EE2">
        <w:rPr>
          <w:sz w:val="20"/>
          <w:szCs w:val="20"/>
        </w:rPr>
        <w:t>re waiting for receive traffic</w:t>
      </w:r>
      <w:r w:rsidR="000E07AE">
        <w:rPr>
          <w:sz w:val="20"/>
          <w:szCs w:val="20"/>
        </w:rPr>
        <w:t xml:space="preserve"> (they are not receiving any traffic as evidenced by th</w:t>
      </w:r>
      <w:r w:rsidR="00723FBF">
        <w:rPr>
          <w:sz w:val="20"/>
          <w:szCs w:val="20"/>
        </w:rPr>
        <w:t>e performance counter in the top-left of the screenshot).</w:t>
      </w:r>
    </w:p>
    <w:p w14:paraId="3912FFE2" w14:textId="231DAF27" w:rsidR="00AF4626" w:rsidRDefault="00AF4626" w:rsidP="003C1C11">
      <w:pPr>
        <w:pStyle w:val="Heading2"/>
        <w:spacing w:before="360"/>
      </w:pPr>
      <w:bookmarkStart w:id="20" w:name="_Toc521265220"/>
      <w:r>
        <w:t xml:space="preserve">Activity </w:t>
      </w:r>
      <w:r w:rsidR="00B04A9B">
        <w:t>2</w:t>
      </w:r>
      <w:r>
        <w:t xml:space="preserve">: </w:t>
      </w:r>
      <w:r w:rsidR="00B04A9B">
        <w:t xml:space="preserve">Baseline with Static </w:t>
      </w:r>
      <w:proofErr w:type="spellStart"/>
      <w:r w:rsidR="00B04A9B">
        <w:t>vRSS</w:t>
      </w:r>
      <w:bookmarkEnd w:id="20"/>
      <w:proofErr w:type="spellEnd"/>
    </w:p>
    <w:p w14:paraId="153BDF31" w14:textId="52D54C92" w:rsidR="00B05C47" w:rsidRDefault="00B05C47" w:rsidP="00B05C47">
      <w:r>
        <w:t xml:space="preserve">Static </w:t>
      </w:r>
      <w:proofErr w:type="spellStart"/>
      <w:r>
        <w:t>vRSS</w:t>
      </w:r>
      <w:proofErr w:type="spellEnd"/>
      <w:r>
        <w:t xml:space="preserve"> is </w:t>
      </w:r>
      <w:r w:rsidR="003C1C11">
        <w:t>an</w:t>
      </w:r>
      <w:r>
        <w:t xml:space="preserve"> existing </w:t>
      </w:r>
      <w:r w:rsidR="001A65E0">
        <w:t>option available in Windows Server 2016 and prior</w:t>
      </w:r>
      <w:r w:rsidR="00B04A9B">
        <w:t xml:space="preserve"> (it is still available on Windows Server 2019</w:t>
      </w:r>
      <w:r w:rsidR="00AD2156">
        <w:t>)</w:t>
      </w:r>
      <w:r w:rsidR="001A65E0">
        <w:t xml:space="preserve">.  In this example, we will first set the system in Static </w:t>
      </w:r>
      <w:proofErr w:type="spellStart"/>
      <w:r w:rsidR="001A65E0">
        <w:t>vRSS</w:t>
      </w:r>
      <w:proofErr w:type="spellEnd"/>
      <w:r w:rsidR="001A65E0">
        <w:t xml:space="preserve"> mode, then test the system for throughput and scalability.</w:t>
      </w:r>
      <w:r w:rsidR="00946CF3">
        <w:t xml:space="preserve">  This will give us a baseline and allow us to observe what occurs in the virtual machine when the host’s cores are overburdened.</w:t>
      </w:r>
    </w:p>
    <w:p w14:paraId="4E7B5397" w14:textId="70CAF35E" w:rsidR="003325B6" w:rsidRDefault="003325B6" w:rsidP="00B05C47">
      <w:r>
        <w:t xml:space="preserve">With this configuration you </w:t>
      </w:r>
      <w:r w:rsidR="00946CF3">
        <w:t>should</w:t>
      </w:r>
      <w:r>
        <w:t xml:space="preserve"> see:</w:t>
      </w:r>
    </w:p>
    <w:p w14:paraId="024F613E" w14:textId="4F27AB74" w:rsidR="003325B6" w:rsidRDefault="001C05A5" w:rsidP="003325B6">
      <w:pPr>
        <w:pStyle w:val="ListParagraph"/>
        <w:numPr>
          <w:ilvl w:val="0"/>
          <w:numId w:val="24"/>
        </w:numPr>
      </w:pPr>
      <w:r w:rsidRPr="001C05A5">
        <w:rPr>
          <w:b/>
        </w:rPr>
        <w:t>L</w:t>
      </w:r>
      <w:r w:rsidR="00C83870" w:rsidRPr="001C05A5">
        <w:rPr>
          <w:b/>
        </w:rPr>
        <w:t>ow-throughput systems</w:t>
      </w:r>
      <w:r w:rsidR="00C83870">
        <w:t xml:space="preserve">: </w:t>
      </w:r>
      <w:r w:rsidR="00176BE7">
        <w:t xml:space="preserve">The </w:t>
      </w:r>
      <w:r>
        <w:t>host system</w:t>
      </w:r>
      <w:r w:rsidR="00064F22">
        <w:t xml:space="preserve"> pre-allocates </w:t>
      </w:r>
      <w:r w:rsidR="00B32548">
        <w:t xml:space="preserve">VMQs across multiple processors.  </w:t>
      </w:r>
      <w:r w:rsidR="00823823">
        <w:t>Once established, this correlation of queues to CPUs</w:t>
      </w:r>
      <w:r w:rsidR="004328ED">
        <w:t xml:space="preserve"> (indirection table)</w:t>
      </w:r>
      <w:r w:rsidR="00823823">
        <w:t xml:space="preserve"> does not change.  The result is </w:t>
      </w:r>
      <w:r w:rsidR="00DF4294">
        <w:t>an inefficient use of resources as the system utilizes more p</w:t>
      </w:r>
      <w:r w:rsidR="00176BE7">
        <w:t xml:space="preserve">rocessors than required to </w:t>
      </w:r>
      <w:r>
        <w:t xml:space="preserve">process the </w:t>
      </w:r>
      <w:r w:rsidR="00DF4294">
        <w:t xml:space="preserve">incoming </w:t>
      </w:r>
      <w:r>
        <w:t>network data.</w:t>
      </w:r>
    </w:p>
    <w:p w14:paraId="271843EF" w14:textId="77777777" w:rsidR="00946CF3" w:rsidRDefault="00946CF3" w:rsidP="00946CF3">
      <w:pPr>
        <w:pStyle w:val="ListParagraph"/>
      </w:pPr>
    </w:p>
    <w:p w14:paraId="1F7EFB18" w14:textId="6AA41C47" w:rsidR="001C05A5" w:rsidRPr="001C05A5" w:rsidRDefault="001C05A5" w:rsidP="003325B6">
      <w:pPr>
        <w:pStyle w:val="ListParagraph"/>
        <w:numPr>
          <w:ilvl w:val="0"/>
          <w:numId w:val="24"/>
        </w:numPr>
        <w:rPr>
          <w:b/>
        </w:rPr>
      </w:pPr>
      <w:r w:rsidRPr="001C05A5">
        <w:rPr>
          <w:b/>
        </w:rPr>
        <w:t>High-throughput systems</w:t>
      </w:r>
      <w:r w:rsidRPr="001C05A5">
        <w:t>:</w:t>
      </w:r>
      <w:r w:rsidR="003C71A1">
        <w:t xml:space="preserve"> </w:t>
      </w:r>
      <w:r w:rsidR="001D176A">
        <w:t>Despite a specific processor being unable to keep up with the network data being processed on that core, it cannot move the workload to an under-utilized or available processor</w:t>
      </w:r>
      <w:r w:rsidR="004328ED">
        <w:t xml:space="preserve"> – </w:t>
      </w:r>
      <w:r w:rsidR="004328ED">
        <w:t>correlation of queues to CPUs (indirection table)</w:t>
      </w:r>
      <w:r w:rsidR="004328ED">
        <w:t xml:space="preserve"> cannot change in this mode</w:t>
      </w:r>
      <w:r w:rsidR="001D176A">
        <w:t>.  As a result, the throughput to the virtual machine cannot be maintained</w:t>
      </w:r>
      <w:r w:rsidR="00E64E33">
        <w:t>.</w:t>
      </w:r>
    </w:p>
    <w:p w14:paraId="4153531B" w14:textId="4174B99A" w:rsidR="007B614C" w:rsidRDefault="007B614C" w:rsidP="002524FD">
      <w:pPr>
        <w:pStyle w:val="Heading3"/>
      </w:pPr>
      <w:bookmarkStart w:id="21" w:name="_Toc521265221"/>
      <w:r>
        <w:t xml:space="preserve">Task </w:t>
      </w:r>
      <w:r w:rsidR="00494361">
        <w:t>2</w:t>
      </w:r>
      <w:r>
        <w:t xml:space="preserve">.1 Configure Static </w:t>
      </w:r>
      <w:proofErr w:type="spellStart"/>
      <w:r>
        <w:t>vRSS</w:t>
      </w:r>
      <w:proofErr w:type="spellEnd"/>
      <w:r>
        <w:t xml:space="preserve"> on the Virtual Network Adapter</w:t>
      </w:r>
      <w:bookmarkEnd w:id="21"/>
    </w:p>
    <w:p w14:paraId="422CEFB6" w14:textId="5B65132C" w:rsidR="007B614C" w:rsidRDefault="007B614C" w:rsidP="007B614C">
      <w:r>
        <w:t xml:space="preserve">In this task we’ll configure the individual virtual network adapter to use static </w:t>
      </w:r>
      <w:proofErr w:type="spellStart"/>
      <w:r>
        <w:t>vRSS</w:t>
      </w:r>
      <w:proofErr w:type="spellEnd"/>
      <w:r>
        <w:t>.</w:t>
      </w:r>
    </w:p>
    <w:p w14:paraId="52744108" w14:textId="5A5D5FC8" w:rsidR="007B614C" w:rsidRDefault="002F5311" w:rsidP="007B614C">
      <w:pPr>
        <w:rPr>
          <w:sz w:val="20"/>
          <w:szCs w:val="20"/>
        </w:rPr>
      </w:pPr>
      <w:r>
        <w:rPr>
          <w:sz w:val="20"/>
          <w:szCs w:val="20"/>
        </w:rPr>
        <w:t>From the Hyper-V host, a</w:t>
      </w:r>
      <w:r w:rsidR="007B614C">
        <w:rPr>
          <w:sz w:val="20"/>
          <w:szCs w:val="20"/>
        </w:rPr>
        <w:t>t an elevated PowerShell prompt, run the following command:</w:t>
      </w:r>
    </w:p>
    <w:p w14:paraId="1632EBD8" w14:textId="4053D5D3" w:rsidR="007B614C" w:rsidRDefault="007B614C" w:rsidP="007B614C">
      <w:pPr>
        <w:ind w:left="720"/>
        <w:rPr>
          <w:sz w:val="20"/>
          <w:szCs w:val="20"/>
        </w:rPr>
      </w:pPr>
      <w:r w:rsidRPr="00A60BDF">
        <w:rPr>
          <w:i/>
          <w:sz w:val="20"/>
          <w:szCs w:val="20"/>
        </w:rPr>
        <w:lastRenderedPageBreak/>
        <w:t>Set-</w:t>
      </w:r>
      <w:proofErr w:type="spellStart"/>
      <w:r w:rsidRPr="00A60BDF">
        <w:rPr>
          <w:i/>
          <w:sz w:val="20"/>
          <w:szCs w:val="20"/>
        </w:rPr>
        <w:t>VMNetworkAdapter</w:t>
      </w:r>
      <w:proofErr w:type="spellEnd"/>
      <w:r w:rsidRPr="00A60BDF">
        <w:rPr>
          <w:i/>
          <w:sz w:val="20"/>
          <w:szCs w:val="20"/>
        </w:rPr>
        <w:t xml:space="preserve"> -</w:t>
      </w:r>
      <w:proofErr w:type="spellStart"/>
      <w:r w:rsidRPr="00A60BDF">
        <w:rPr>
          <w:i/>
          <w:sz w:val="20"/>
          <w:szCs w:val="20"/>
        </w:rPr>
        <w:t>VMName</w:t>
      </w:r>
      <w:proofErr w:type="spellEnd"/>
      <w:r w:rsidRPr="00A60BDF">
        <w:rPr>
          <w:i/>
          <w:sz w:val="20"/>
          <w:szCs w:val="20"/>
        </w:rPr>
        <w:t xml:space="preserve"> </w:t>
      </w:r>
      <w:r w:rsidRPr="00A60BDF">
        <w:rPr>
          <w:b/>
          <w:i/>
          <w:sz w:val="20"/>
          <w:szCs w:val="20"/>
        </w:rPr>
        <w:t>VM01</w:t>
      </w:r>
      <w:r w:rsidRPr="00A60BDF">
        <w:rPr>
          <w:i/>
          <w:sz w:val="20"/>
          <w:szCs w:val="20"/>
        </w:rPr>
        <w:t xml:space="preserve"> -</w:t>
      </w:r>
      <w:proofErr w:type="spellStart"/>
      <w:r w:rsidRPr="00A60BDF">
        <w:rPr>
          <w:i/>
          <w:sz w:val="20"/>
          <w:szCs w:val="20"/>
        </w:rPr>
        <w:t>VrssQueueSchedulingMode</w:t>
      </w:r>
      <w:proofErr w:type="spellEnd"/>
      <w:r w:rsidRPr="00A60BDF">
        <w:rPr>
          <w:i/>
          <w:sz w:val="20"/>
          <w:szCs w:val="20"/>
        </w:rPr>
        <w:t xml:space="preserve"> </w:t>
      </w:r>
      <w:proofErr w:type="spellStart"/>
      <w:r w:rsidRPr="00A60BDF">
        <w:rPr>
          <w:i/>
          <w:sz w:val="20"/>
          <w:szCs w:val="20"/>
        </w:rPr>
        <w:t>StaticVrss</w:t>
      </w:r>
      <w:proofErr w:type="spellEnd"/>
      <w:r w:rsidRPr="00A60BDF">
        <w:rPr>
          <w:i/>
          <w:sz w:val="20"/>
          <w:szCs w:val="20"/>
        </w:rPr>
        <w:t xml:space="preserve"> -</w:t>
      </w:r>
      <w:proofErr w:type="spellStart"/>
      <w:r w:rsidRPr="00A60BDF">
        <w:rPr>
          <w:i/>
          <w:sz w:val="20"/>
          <w:szCs w:val="20"/>
        </w:rPr>
        <w:t>VmmqEnabled</w:t>
      </w:r>
      <w:proofErr w:type="spellEnd"/>
      <w:r w:rsidRPr="00A60BDF">
        <w:rPr>
          <w:i/>
          <w:sz w:val="20"/>
          <w:szCs w:val="20"/>
        </w:rPr>
        <w:t xml:space="preserve"> $false</w:t>
      </w:r>
      <w:r>
        <w:rPr>
          <w:noProof/>
        </w:rPr>
        <w:drawing>
          <wp:inline distT="0" distB="0" distL="0" distR="0" wp14:anchorId="7163F4F4" wp14:editId="068D98F8">
            <wp:extent cx="5047247" cy="422222"/>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67144" cy="432252"/>
                    </a:xfrm>
                    <a:prstGeom prst="rect">
                      <a:avLst/>
                    </a:prstGeom>
                  </pic:spPr>
                </pic:pic>
              </a:graphicData>
            </a:graphic>
          </wp:inline>
        </w:drawing>
      </w:r>
    </w:p>
    <w:p w14:paraId="6B3EDBD0" w14:textId="4A4EA065" w:rsidR="007B614C" w:rsidRDefault="007B614C" w:rsidP="007B614C">
      <w:pPr>
        <w:ind w:left="720"/>
        <w:rPr>
          <w:sz w:val="20"/>
          <w:szCs w:val="20"/>
        </w:rPr>
      </w:pPr>
      <w:r>
        <w:rPr>
          <w:sz w:val="20"/>
          <w:szCs w:val="20"/>
        </w:rPr>
        <w:t>Note: VM01 is the name of the virtual machine from the Hyper-V console</w:t>
      </w:r>
    </w:p>
    <w:p w14:paraId="6C930E46" w14:textId="77777777" w:rsidR="002F5311" w:rsidRDefault="002F5311" w:rsidP="005E0AE9">
      <w:pPr>
        <w:rPr>
          <w:sz w:val="20"/>
          <w:szCs w:val="20"/>
        </w:rPr>
      </w:pPr>
      <w:r>
        <w:rPr>
          <w:sz w:val="20"/>
          <w:szCs w:val="20"/>
        </w:rPr>
        <w:t>Next run the following command</w:t>
      </w:r>
    </w:p>
    <w:p w14:paraId="5EC306B6" w14:textId="77777777" w:rsidR="002F5311" w:rsidRPr="00A60BDF" w:rsidRDefault="002F5311" w:rsidP="002F5311">
      <w:pPr>
        <w:ind w:firstLine="720"/>
        <w:rPr>
          <w:i/>
          <w:sz w:val="20"/>
          <w:szCs w:val="20"/>
        </w:rPr>
      </w:pPr>
      <w:r w:rsidRPr="00A60BDF">
        <w:rPr>
          <w:i/>
          <w:sz w:val="20"/>
          <w:szCs w:val="20"/>
        </w:rPr>
        <w:t>Get-</w:t>
      </w:r>
      <w:proofErr w:type="spellStart"/>
      <w:r w:rsidRPr="00A60BDF">
        <w:rPr>
          <w:i/>
          <w:sz w:val="20"/>
          <w:szCs w:val="20"/>
        </w:rPr>
        <w:t>VMNetworkAdapter</w:t>
      </w:r>
      <w:proofErr w:type="spellEnd"/>
      <w:r w:rsidRPr="00A60BDF">
        <w:rPr>
          <w:i/>
          <w:sz w:val="20"/>
          <w:szCs w:val="20"/>
        </w:rPr>
        <w:t xml:space="preserve"> -</w:t>
      </w:r>
      <w:proofErr w:type="spellStart"/>
      <w:r w:rsidRPr="00A60BDF">
        <w:rPr>
          <w:i/>
          <w:sz w:val="20"/>
          <w:szCs w:val="20"/>
        </w:rPr>
        <w:t>VMName</w:t>
      </w:r>
      <w:proofErr w:type="spellEnd"/>
      <w:r w:rsidRPr="00A60BDF">
        <w:rPr>
          <w:i/>
          <w:sz w:val="20"/>
          <w:szCs w:val="20"/>
        </w:rPr>
        <w:t xml:space="preserve"> VM01 | Select *VRSS*, *VMMQ*</w:t>
      </w:r>
    </w:p>
    <w:p w14:paraId="32B93A1A" w14:textId="516D076F" w:rsidR="00333323" w:rsidRDefault="005E0AE9" w:rsidP="005E0AE9">
      <w:pPr>
        <w:rPr>
          <w:sz w:val="20"/>
          <w:szCs w:val="20"/>
        </w:rPr>
      </w:pPr>
      <w:r>
        <w:rPr>
          <w:sz w:val="20"/>
          <w:szCs w:val="20"/>
        </w:rPr>
        <w:t>Verify that the</w:t>
      </w:r>
      <w:r w:rsidR="00333323">
        <w:rPr>
          <w:sz w:val="20"/>
          <w:szCs w:val="20"/>
        </w:rPr>
        <w:t xml:space="preserve"> following settings are configured as show:</w:t>
      </w:r>
    </w:p>
    <w:p w14:paraId="161DDFD4" w14:textId="77777777" w:rsidR="00333323" w:rsidRDefault="005E0AE9" w:rsidP="00333323">
      <w:pPr>
        <w:spacing w:after="0"/>
        <w:ind w:firstLine="720"/>
        <w:rPr>
          <w:sz w:val="20"/>
          <w:szCs w:val="20"/>
        </w:rPr>
      </w:pPr>
      <w:proofErr w:type="spellStart"/>
      <w:proofErr w:type="gramStart"/>
      <w:r w:rsidRPr="005E0AE9">
        <w:rPr>
          <w:b/>
          <w:sz w:val="20"/>
          <w:szCs w:val="20"/>
        </w:rPr>
        <w:t>VrssEnabled</w:t>
      </w:r>
      <w:proofErr w:type="spellEnd"/>
      <w:r>
        <w:rPr>
          <w:sz w:val="20"/>
          <w:szCs w:val="20"/>
        </w:rPr>
        <w:t xml:space="preserve"> </w:t>
      </w:r>
      <w:r w:rsidR="00333323">
        <w:rPr>
          <w:sz w:val="20"/>
          <w:szCs w:val="20"/>
        </w:rPr>
        <w:t>:</w:t>
      </w:r>
      <w:proofErr w:type="gramEnd"/>
      <w:r w:rsidR="00333323">
        <w:rPr>
          <w:sz w:val="20"/>
          <w:szCs w:val="20"/>
        </w:rPr>
        <w:t xml:space="preserve"> </w:t>
      </w:r>
      <w:r w:rsidRPr="00333323">
        <w:rPr>
          <w:sz w:val="20"/>
          <w:szCs w:val="20"/>
        </w:rPr>
        <w:t xml:space="preserve">True </w:t>
      </w:r>
    </w:p>
    <w:p w14:paraId="456C1689" w14:textId="60BB261C" w:rsidR="005E0AE9" w:rsidRDefault="00333323" w:rsidP="00333323">
      <w:pPr>
        <w:spacing w:after="0"/>
        <w:ind w:firstLine="720"/>
        <w:rPr>
          <w:b/>
          <w:sz w:val="20"/>
          <w:szCs w:val="20"/>
        </w:rPr>
      </w:pPr>
      <w:proofErr w:type="spellStart"/>
      <w:proofErr w:type="gramStart"/>
      <w:r w:rsidRPr="00333323">
        <w:rPr>
          <w:b/>
          <w:sz w:val="20"/>
          <w:szCs w:val="20"/>
        </w:rPr>
        <w:t>VrssQueueSchedulingMode</w:t>
      </w:r>
      <w:proofErr w:type="spellEnd"/>
      <w:r>
        <w:rPr>
          <w:sz w:val="20"/>
          <w:szCs w:val="20"/>
        </w:rPr>
        <w:t xml:space="preserve"> :</w:t>
      </w:r>
      <w:proofErr w:type="gramEnd"/>
      <w:r w:rsidRPr="00333323">
        <w:rPr>
          <w:sz w:val="20"/>
          <w:szCs w:val="20"/>
        </w:rPr>
        <w:t xml:space="preserve"> </w:t>
      </w:r>
      <w:proofErr w:type="spellStart"/>
      <w:r w:rsidRPr="00333323">
        <w:rPr>
          <w:sz w:val="20"/>
          <w:szCs w:val="20"/>
        </w:rPr>
        <w:t>StaticVrss</w:t>
      </w:r>
      <w:proofErr w:type="spellEnd"/>
      <w:r>
        <w:rPr>
          <w:b/>
          <w:sz w:val="20"/>
          <w:szCs w:val="20"/>
        </w:rPr>
        <w:t xml:space="preserve"> </w:t>
      </w:r>
    </w:p>
    <w:p w14:paraId="06B1F3B7" w14:textId="77D7F73B" w:rsidR="00333323" w:rsidRPr="00333323" w:rsidRDefault="00333323" w:rsidP="00333323">
      <w:pPr>
        <w:ind w:firstLine="720"/>
        <w:rPr>
          <w:b/>
          <w:sz w:val="20"/>
          <w:szCs w:val="20"/>
        </w:rPr>
      </w:pPr>
      <w:proofErr w:type="spellStart"/>
      <w:proofErr w:type="gramStart"/>
      <w:r>
        <w:rPr>
          <w:b/>
          <w:sz w:val="20"/>
          <w:szCs w:val="20"/>
        </w:rPr>
        <w:t>VmmqEnabled</w:t>
      </w:r>
      <w:proofErr w:type="spellEnd"/>
      <w:r w:rsidRPr="00333323">
        <w:rPr>
          <w:sz w:val="20"/>
          <w:szCs w:val="20"/>
        </w:rPr>
        <w:t xml:space="preserve"> :</w:t>
      </w:r>
      <w:proofErr w:type="gramEnd"/>
      <w:r w:rsidRPr="00333323">
        <w:rPr>
          <w:sz w:val="20"/>
          <w:szCs w:val="20"/>
        </w:rPr>
        <w:t xml:space="preserve"> False</w:t>
      </w:r>
    </w:p>
    <w:p w14:paraId="5D004FF4" w14:textId="5E20E1E5" w:rsidR="005E0AE9" w:rsidRDefault="005E0AE9" w:rsidP="005E0AE9">
      <w:pPr>
        <w:ind w:firstLine="720"/>
        <w:rPr>
          <w:sz w:val="20"/>
          <w:szCs w:val="20"/>
        </w:rPr>
      </w:pPr>
      <w:r>
        <w:rPr>
          <w:noProof/>
        </w:rPr>
        <w:drawing>
          <wp:inline distT="0" distB="0" distL="0" distR="0" wp14:anchorId="2E870122" wp14:editId="6F9D8E8F">
            <wp:extent cx="4686300" cy="2775231"/>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00594" cy="2783696"/>
                    </a:xfrm>
                    <a:prstGeom prst="rect">
                      <a:avLst/>
                    </a:prstGeom>
                  </pic:spPr>
                </pic:pic>
              </a:graphicData>
            </a:graphic>
          </wp:inline>
        </w:drawing>
      </w:r>
    </w:p>
    <w:p w14:paraId="3A9679CA" w14:textId="349D482F" w:rsidR="00D27FB4" w:rsidRDefault="00E61C89" w:rsidP="00001F64">
      <w:pPr>
        <w:spacing w:after="0"/>
        <w:rPr>
          <w:sz w:val="20"/>
          <w:szCs w:val="20"/>
        </w:rPr>
      </w:pPr>
      <w:r w:rsidRPr="00E61C89">
        <w:rPr>
          <w:b/>
          <w:sz w:val="20"/>
          <w:szCs w:val="20"/>
        </w:rPr>
        <w:t xml:space="preserve">Note: </w:t>
      </w:r>
      <w:r w:rsidR="00FC0D0D" w:rsidRPr="00FC0D0D">
        <w:rPr>
          <w:sz w:val="20"/>
          <w:szCs w:val="20"/>
        </w:rPr>
        <w:t>It may take a few moments for the</w:t>
      </w:r>
      <w:r w:rsidR="00FC0D0D">
        <w:rPr>
          <w:sz w:val="20"/>
          <w:szCs w:val="20"/>
        </w:rPr>
        <w:t xml:space="preserve"> values to change as intended.</w:t>
      </w:r>
      <w:r w:rsidR="00FC0D0D">
        <w:rPr>
          <w:b/>
          <w:sz w:val="20"/>
          <w:szCs w:val="20"/>
        </w:rPr>
        <w:t xml:space="preserve"> </w:t>
      </w:r>
      <w:r w:rsidR="00D27FB4" w:rsidRPr="00D27FB4">
        <w:rPr>
          <w:sz w:val="20"/>
          <w:szCs w:val="20"/>
        </w:rPr>
        <w:t>For example, you may find that</w:t>
      </w:r>
      <w:r w:rsidR="00D27FB4">
        <w:rPr>
          <w:b/>
          <w:sz w:val="20"/>
          <w:szCs w:val="20"/>
        </w:rPr>
        <w:t xml:space="preserve"> </w:t>
      </w:r>
      <w:r w:rsidR="00D27FB4">
        <w:rPr>
          <w:sz w:val="20"/>
          <w:szCs w:val="20"/>
        </w:rPr>
        <w:t>the settings report:</w:t>
      </w:r>
    </w:p>
    <w:p w14:paraId="0A4645ED" w14:textId="77777777" w:rsidR="00D27FB4" w:rsidRPr="00371C9A" w:rsidRDefault="00D27FB4" w:rsidP="00D27FB4">
      <w:pPr>
        <w:spacing w:after="0"/>
        <w:ind w:firstLine="720"/>
        <w:rPr>
          <w:b/>
          <w:sz w:val="20"/>
          <w:szCs w:val="20"/>
        </w:rPr>
      </w:pPr>
      <w:proofErr w:type="spellStart"/>
      <w:r w:rsidRPr="00D27FB4">
        <w:rPr>
          <w:sz w:val="20"/>
          <w:szCs w:val="20"/>
        </w:rPr>
        <w:t>VrssEnabled</w:t>
      </w:r>
      <w:proofErr w:type="spellEnd"/>
      <w:r w:rsidRPr="00D27FB4">
        <w:rPr>
          <w:sz w:val="20"/>
          <w:szCs w:val="20"/>
        </w:rPr>
        <w:t>:</w:t>
      </w:r>
      <w:r w:rsidRPr="00371C9A">
        <w:rPr>
          <w:b/>
          <w:sz w:val="20"/>
          <w:szCs w:val="20"/>
        </w:rPr>
        <w:t xml:space="preserve"> False </w:t>
      </w:r>
    </w:p>
    <w:p w14:paraId="44F548B9" w14:textId="77777777" w:rsidR="00D27FB4" w:rsidRPr="00371C9A" w:rsidRDefault="00D27FB4" w:rsidP="00D27FB4">
      <w:pPr>
        <w:spacing w:after="0"/>
        <w:ind w:firstLine="720"/>
        <w:rPr>
          <w:b/>
          <w:sz w:val="20"/>
          <w:szCs w:val="20"/>
        </w:rPr>
      </w:pPr>
      <w:proofErr w:type="spellStart"/>
      <w:r w:rsidRPr="00D27FB4">
        <w:rPr>
          <w:sz w:val="20"/>
          <w:szCs w:val="20"/>
        </w:rPr>
        <w:t>VrssEnabledRequested</w:t>
      </w:r>
      <w:proofErr w:type="spellEnd"/>
      <w:r w:rsidRPr="00D27FB4">
        <w:rPr>
          <w:sz w:val="20"/>
          <w:szCs w:val="20"/>
        </w:rPr>
        <w:t>:</w:t>
      </w:r>
      <w:r w:rsidRPr="00371C9A">
        <w:rPr>
          <w:b/>
          <w:sz w:val="20"/>
          <w:szCs w:val="20"/>
        </w:rPr>
        <w:t xml:space="preserve"> True</w:t>
      </w:r>
    </w:p>
    <w:p w14:paraId="788DB605" w14:textId="69F9CA73" w:rsidR="00E61C89" w:rsidRPr="00FC0D0D" w:rsidRDefault="003D5F1F" w:rsidP="00D27FB4">
      <w:pPr>
        <w:spacing w:before="160"/>
        <w:rPr>
          <w:sz w:val="20"/>
          <w:szCs w:val="20"/>
        </w:rPr>
      </w:pPr>
      <w:r w:rsidRPr="003D5F1F">
        <w:rPr>
          <w:sz w:val="20"/>
          <w:szCs w:val="20"/>
        </w:rPr>
        <w:t>If you find that</w:t>
      </w:r>
      <w:r>
        <w:rPr>
          <w:b/>
          <w:sz w:val="20"/>
          <w:szCs w:val="20"/>
        </w:rPr>
        <w:t xml:space="preserve"> </w:t>
      </w:r>
      <w:proofErr w:type="spellStart"/>
      <w:r>
        <w:rPr>
          <w:b/>
          <w:sz w:val="20"/>
          <w:szCs w:val="20"/>
        </w:rPr>
        <w:t>vRSSEnabled</w:t>
      </w:r>
      <w:proofErr w:type="spellEnd"/>
      <w:r>
        <w:rPr>
          <w:sz w:val="20"/>
          <w:szCs w:val="20"/>
        </w:rPr>
        <w:t xml:space="preserve"> remains </w:t>
      </w:r>
      <w:r>
        <w:rPr>
          <w:b/>
          <w:sz w:val="20"/>
          <w:szCs w:val="20"/>
        </w:rPr>
        <w:t>False</w:t>
      </w:r>
      <w:r>
        <w:rPr>
          <w:sz w:val="20"/>
          <w:szCs w:val="20"/>
        </w:rPr>
        <w:t xml:space="preserve"> despite </w:t>
      </w:r>
      <w:proofErr w:type="spellStart"/>
      <w:r w:rsidRPr="00D27FB4">
        <w:rPr>
          <w:b/>
          <w:sz w:val="20"/>
          <w:szCs w:val="20"/>
        </w:rPr>
        <w:t>vRSSEnabledRequested</w:t>
      </w:r>
      <w:proofErr w:type="spellEnd"/>
      <w:r>
        <w:rPr>
          <w:sz w:val="20"/>
          <w:szCs w:val="20"/>
        </w:rPr>
        <w:t xml:space="preserve"> </w:t>
      </w:r>
      <w:r w:rsidR="00FC0D0D">
        <w:rPr>
          <w:sz w:val="20"/>
          <w:szCs w:val="20"/>
        </w:rPr>
        <w:t xml:space="preserve">at </w:t>
      </w:r>
      <w:r w:rsidR="00D27FB4">
        <w:rPr>
          <w:b/>
          <w:sz w:val="20"/>
          <w:szCs w:val="20"/>
        </w:rPr>
        <w:t>True</w:t>
      </w:r>
      <w:r w:rsidR="00FC0D0D">
        <w:rPr>
          <w:sz w:val="20"/>
          <w:szCs w:val="20"/>
        </w:rPr>
        <w:t xml:space="preserve">, run the </w:t>
      </w:r>
      <w:r w:rsidR="00FC0D0D">
        <w:rPr>
          <w:b/>
          <w:sz w:val="20"/>
          <w:szCs w:val="20"/>
        </w:rPr>
        <w:t>Get-</w:t>
      </w:r>
      <w:proofErr w:type="spellStart"/>
      <w:r w:rsidR="00FC0D0D">
        <w:rPr>
          <w:b/>
          <w:sz w:val="20"/>
          <w:szCs w:val="20"/>
        </w:rPr>
        <w:t>VMNetworkAdapter</w:t>
      </w:r>
      <w:proofErr w:type="spellEnd"/>
      <w:r w:rsidR="00FC0D0D">
        <w:rPr>
          <w:b/>
          <w:sz w:val="20"/>
          <w:szCs w:val="20"/>
        </w:rPr>
        <w:t xml:space="preserve"> </w:t>
      </w:r>
      <w:r w:rsidR="00FC0D0D">
        <w:rPr>
          <w:sz w:val="20"/>
          <w:szCs w:val="20"/>
        </w:rPr>
        <w:t xml:space="preserve">command above again.  If the issue persists, </w:t>
      </w:r>
      <w:r w:rsidR="00D27FB4">
        <w:rPr>
          <w:sz w:val="20"/>
          <w:szCs w:val="20"/>
        </w:rPr>
        <w:t xml:space="preserve">disconnect and reconnect the </w:t>
      </w:r>
      <w:proofErr w:type="spellStart"/>
      <w:r w:rsidR="00D27FB4">
        <w:rPr>
          <w:sz w:val="20"/>
          <w:szCs w:val="20"/>
        </w:rPr>
        <w:t>vmNIC</w:t>
      </w:r>
      <w:proofErr w:type="spellEnd"/>
      <w:r w:rsidR="00D27FB4">
        <w:rPr>
          <w:sz w:val="20"/>
          <w:szCs w:val="20"/>
        </w:rPr>
        <w:t xml:space="preserve"> from the virtual machine.</w:t>
      </w:r>
    </w:p>
    <w:p w14:paraId="7A322ACE" w14:textId="49FFEFFA" w:rsidR="00043B75" w:rsidRDefault="00043B75" w:rsidP="00043B75">
      <w:pPr>
        <w:pStyle w:val="Heading3"/>
        <w:spacing w:before="240"/>
      </w:pPr>
      <w:bookmarkStart w:id="22" w:name="_Toc521265222"/>
      <w:r>
        <w:t xml:space="preserve">Task </w:t>
      </w:r>
      <w:r w:rsidR="00494361">
        <w:t>2.2</w:t>
      </w:r>
      <w:r>
        <w:t>:</w:t>
      </w:r>
      <w:r w:rsidR="008A650A">
        <w:t xml:space="preserve"> Initiate low-traffic to</w:t>
      </w:r>
      <w:r>
        <w:t xml:space="preserve"> the </w:t>
      </w:r>
      <w:r w:rsidR="008A650A">
        <w:t>Virtual Machine</w:t>
      </w:r>
      <w:bookmarkEnd w:id="22"/>
    </w:p>
    <w:p w14:paraId="55A3FA2F" w14:textId="2E6CFDDA" w:rsidR="00DB7C77" w:rsidRDefault="00DB7C77" w:rsidP="00DB7C77">
      <w:r>
        <w:t xml:space="preserve">In this task, we’ll initiate a low amount of traffic to the receiving VM.  </w:t>
      </w:r>
    </w:p>
    <w:p w14:paraId="71A11C8A" w14:textId="094C1CE2" w:rsidR="00043B75" w:rsidRDefault="00993899" w:rsidP="008A650A">
      <w:pPr>
        <w:pStyle w:val="ListParagraph"/>
        <w:numPr>
          <w:ilvl w:val="0"/>
          <w:numId w:val="27"/>
        </w:numPr>
      </w:pPr>
      <w:r>
        <w:t xml:space="preserve">On the </w:t>
      </w:r>
      <w:r w:rsidRPr="008A650A">
        <w:rPr>
          <w:b/>
        </w:rPr>
        <w:t>Sender</w:t>
      </w:r>
      <w:r w:rsidR="00043B75">
        <w:t>, open a PowerShell window and navigate to the folder that has NTTTCP.</w:t>
      </w:r>
    </w:p>
    <w:p w14:paraId="0AB8B042" w14:textId="5E4DDA35" w:rsidR="00043B75" w:rsidRDefault="00043B75" w:rsidP="008A650A">
      <w:pPr>
        <w:pStyle w:val="ListParagraph"/>
        <w:numPr>
          <w:ilvl w:val="0"/>
          <w:numId w:val="27"/>
        </w:numPr>
      </w:pPr>
      <w:r>
        <w:t xml:space="preserve">Next, run </w:t>
      </w:r>
      <w:r w:rsidR="00AB6ED9">
        <w:t>NTTTCP to begin sending traffic to the SUT.  The goal is to limit the traffic to what can be processed by 1 or 2 processor cores.  For example, on our test system</w:t>
      </w:r>
    </w:p>
    <w:p w14:paraId="7BEE4561" w14:textId="1DFDB2F5" w:rsidR="00993899" w:rsidRDefault="00043B75" w:rsidP="00993899">
      <w:pPr>
        <w:ind w:firstLine="720"/>
        <w:rPr>
          <w:b/>
        </w:rPr>
      </w:pPr>
      <w:r w:rsidRPr="00C71834">
        <w:rPr>
          <w:b/>
        </w:rPr>
        <w:t>.\</w:t>
      </w:r>
      <w:r w:rsidR="00993899">
        <w:rPr>
          <w:b/>
        </w:rPr>
        <w:t>NTTTCP</w:t>
      </w:r>
      <w:r w:rsidR="00993899" w:rsidRPr="00993899">
        <w:rPr>
          <w:b/>
        </w:rPr>
        <w:t xml:space="preserve"> -s -a 8 -m </w:t>
      </w:r>
      <w:proofErr w:type="gramStart"/>
      <w:r w:rsidR="00993899" w:rsidRPr="00993899">
        <w:rPr>
          <w:b/>
        </w:rPr>
        <w:t>64,*</w:t>
      </w:r>
      <w:proofErr w:type="gramEnd"/>
      <w:r w:rsidR="00993899" w:rsidRPr="00993899">
        <w:rPr>
          <w:b/>
        </w:rPr>
        <w:t>,192.168.51.31 -t 9999 -</w:t>
      </w:r>
      <w:proofErr w:type="spellStart"/>
      <w:r w:rsidR="00993899" w:rsidRPr="00993899">
        <w:rPr>
          <w:b/>
        </w:rPr>
        <w:t>thr</w:t>
      </w:r>
      <w:proofErr w:type="spellEnd"/>
      <w:r w:rsidR="00993899" w:rsidRPr="00993899">
        <w:rPr>
          <w:b/>
        </w:rPr>
        <w:t xml:space="preserve"> 10000</w:t>
      </w:r>
    </w:p>
    <w:p w14:paraId="56336EA0" w14:textId="3E505FAE" w:rsidR="00297F2E" w:rsidRDefault="00297F2E" w:rsidP="008A650A">
      <w:pPr>
        <w:spacing w:after="0"/>
        <w:ind w:firstLine="720"/>
      </w:pPr>
      <w:r>
        <w:lastRenderedPageBreak/>
        <w:t xml:space="preserve">In the </w:t>
      </w:r>
      <w:r w:rsidR="00AB6ED9">
        <w:t>example above:</w:t>
      </w:r>
    </w:p>
    <w:p w14:paraId="2F07DFC6" w14:textId="757C40CB" w:rsidR="00AB6ED9" w:rsidRDefault="00AB6ED9" w:rsidP="008A650A">
      <w:pPr>
        <w:pStyle w:val="ListParagraph"/>
        <w:ind w:left="1440"/>
      </w:pPr>
      <w:r w:rsidRPr="000C05CD">
        <w:rPr>
          <w:b/>
        </w:rPr>
        <w:t>-s</w:t>
      </w:r>
      <w:r>
        <w:t xml:space="preserve"> defines this is a sender system</w:t>
      </w:r>
    </w:p>
    <w:p w14:paraId="3ACEA162" w14:textId="09B972AC" w:rsidR="00AB6ED9" w:rsidRDefault="00AB6ED9" w:rsidP="008A650A">
      <w:pPr>
        <w:pStyle w:val="ListParagraph"/>
        <w:ind w:left="1440"/>
      </w:pPr>
      <w:r w:rsidRPr="000C05CD">
        <w:rPr>
          <w:b/>
        </w:rPr>
        <w:t>-a</w:t>
      </w:r>
      <w:r>
        <w:t xml:space="preserve"> </w:t>
      </w:r>
      <w:r w:rsidR="007C3056">
        <w:t>sets the outstanding IOs to 8</w:t>
      </w:r>
    </w:p>
    <w:p w14:paraId="0E27D402" w14:textId="2956D7D4" w:rsidR="00297F2E" w:rsidRDefault="00297F2E" w:rsidP="008A650A">
      <w:pPr>
        <w:pStyle w:val="ListParagraph"/>
        <w:ind w:left="1440"/>
      </w:pPr>
      <w:r w:rsidRPr="000C05CD">
        <w:rPr>
          <w:b/>
        </w:rPr>
        <w:t>-</w:t>
      </w:r>
      <w:r w:rsidR="000C05CD">
        <w:rPr>
          <w:b/>
        </w:rPr>
        <w:t>m</w:t>
      </w:r>
      <w:r>
        <w:t xml:space="preserve"> </w:t>
      </w:r>
      <w:r w:rsidR="000C05CD">
        <w:t>64</w:t>
      </w:r>
      <w:r>
        <w:t xml:space="preserve"> thread</w:t>
      </w:r>
    </w:p>
    <w:p w14:paraId="28FD0913" w14:textId="28C732E7" w:rsidR="00297F2E" w:rsidRDefault="00297F2E" w:rsidP="008A650A">
      <w:pPr>
        <w:pStyle w:val="ListParagraph"/>
        <w:ind w:left="1440"/>
      </w:pPr>
      <w:r w:rsidRPr="000C05CD">
        <w:rPr>
          <w:b/>
        </w:rPr>
        <w:t xml:space="preserve">-t </w:t>
      </w:r>
      <w:r w:rsidR="000C05CD" w:rsidRPr="000C05CD">
        <w:rPr>
          <w:b/>
        </w:rPr>
        <w:t>9999</w:t>
      </w:r>
      <w:r w:rsidR="000C05CD">
        <w:t xml:space="preserve"> time in</w:t>
      </w:r>
      <w:r>
        <w:t xml:space="preserve"> seconds</w:t>
      </w:r>
      <w:r w:rsidR="000C05CD">
        <w:t xml:space="preserve"> to send traffic</w:t>
      </w:r>
    </w:p>
    <w:p w14:paraId="7CF88FD9" w14:textId="0F250457" w:rsidR="00714D54" w:rsidRDefault="00714D54" w:rsidP="008A650A">
      <w:pPr>
        <w:pStyle w:val="ListParagraph"/>
        <w:ind w:left="1440"/>
      </w:pPr>
      <w:r>
        <w:rPr>
          <w:b/>
        </w:rPr>
        <w:t>-</w:t>
      </w:r>
      <w:proofErr w:type="spellStart"/>
      <w:r>
        <w:rPr>
          <w:b/>
        </w:rPr>
        <w:t>thr</w:t>
      </w:r>
      <w:proofErr w:type="spellEnd"/>
      <w:r>
        <w:rPr>
          <w:b/>
        </w:rPr>
        <w:t xml:space="preserve"> 10000</w:t>
      </w:r>
      <w:r w:rsidR="008A72B5">
        <w:t xml:space="preserve"> Throttle the s</w:t>
      </w:r>
      <w:r w:rsidR="008A72B5" w:rsidRPr="008A72B5">
        <w:t>end data with throughput specified</w:t>
      </w:r>
      <w:r w:rsidR="00346047">
        <w:t xml:space="preserve"> in KB/s</w:t>
      </w:r>
      <w:r w:rsidR="008A72B5" w:rsidRPr="008A72B5">
        <w:t xml:space="preserve"> for each thread</w:t>
      </w:r>
    </w:p>
    <w:p w14:paraId="6CAF01A6" w14:textId="77777777" w:rsidR="008A650A" w:rsidRDefault="008A650A" w:rsidP="008A650A">
      <w:pPr>
        <w:pStyle w:val="ListParagraph"/>
      </w:pPr>
    </w:p>
    <w:p w14:paraId="4B5AC73E" w14:textId="1F6E7C9B" w:rsidR="00B1498A" w:rsidRDefault="00B1498A" w:rsidP="008A650A">
      <w:pPr>
        <w:pStyle w:val="ListParagraph"/>
        <w:numPr>
          <w:ilvl w:val="0"/>
          <w:numId w:val="27"/>
        </w:numPr>
      </w:pPr>
      <w:r>
        <w:t xml:space="preserve">On the </w:t>
      </w:r>
      <w:r w:rsidRPr="008A650A">
        <w:rPr>
          <w:b/>
        </w:rPr>
        <w:t>Receiver</w:t>
      </w:r>
      <w:r w:rsidR="005411B5" w:rsidRPr="005411B5">
        <w:t xml:space="preserve"> (Guest VM)</w:t>
      </w:r>
      <w:r>
        <w:t>, open a PowerShell window and navigate to the folder that has NTTTCP.</w:t>
      </w:r>
    </w:p>
    <w:p w14:paraId="749A6BFD" w14:textId="2BCAFF2A" w:rsidR="00B1498A" w:rsidRDefault="00B1498A" w:rsidP="008A650A">
      <w:pPr>
        <w:pStyle w:val="ListParagraph"/>
        <w:numPr>
          <w:ilvl w:val="0"/>
          <w:numId w:val="27"/>
        </w:numPr>
      </w:pPr>
      <w:r>
        <w:t xml:space="preserve">Next, run NTTTCP to begin </w:t>
      </w:r>
      <w:r w:rsidR="00D729FE">
        <w:t>receiving</w:t>
      </w:r>
      <w:r>
        <w:t xml:space="preserve"> traffic </w:t>
      </w:r>
      <w:r w:rsidR="00D729FE">
        <w:t>on</w:t>
      </w:r>
      <w:r>
        <w:t xml:space="preserve"> the SUT.  The goal is to limit the traffic to what can be processed by 1 or 2 processor cores.  For example, on our test system</w:t>
      </w:r>
    </w:p>
    <w:p w14:paraId="632DBA46" w14:textId="5F19FC65" w:rsidR="00B1498A" w:rsidRDefault="00B1498A" w:rsidP="00B1498A">
      <w:pPr>
        <w:ind w:firstLine="720"/>
        <w:rPr>
          <w:b/>
        </w:rPr>
      </w:pPr>
      <w:r w:rsidRPr="00C71834">
        <w:rPr>
          <w:b/>
        </w:rPr>
        <w:t>.\</w:t>
      </w:r>
      <w:r>
        <w:rPr>
          <w:b/>
        </w:rPr>
        <w:t>NTTTCP</w:t>
      </w:r>
      <w:r w:rsidRPr="00993899">
        <w:rPr>
          <w:b/>
        </w:rPr>
        <w:t xml:space="preserve"> -</w:t>
      </w:r>
      <w:r>
        <w:rPr>
          <w:b/>
        </w:rPr>
        <w:t>r</w:t>
      </w:r>
      <w:r w:rsidRPr="00993899">
        <w:rPr>
          <w:b/>
        </w:rPr>
        <w:t xml:space="preserve"> -a 8 -m </w:t>
      </w:r>
      <w:proofErr w:type="gramStart"/>
      <w:r w:rsidRPr="00993899">
        <w:rPr>
          <w:b/>
        </w:rPr>
        <w:t>64,*</w:t>
      </w:r>
      <w:proofErr w:type="gramEnd"/>
      <w:r w:rsidRPr="00993899">
        <w:rPr>
          <w:b/>
        </w:rPr>
        <w:t>,192.168.51.31 -t 9999</w:t>
      </w:r>
    </w:p>
    <w:p w14:paraId="6C5008E3" w14:textId="77777777" w:rsidR="00B1498A" w:rsidRDefault="00B1498A" w:rsidP="008A650A">
      <w:pPr>
        <w:spacing w:after="0"/>
        <w:ind w:left="720"/>
      </w:pPr>
      <w:r>
        <w:t>In the example above:</w:t>
      </w:r>
    </w:p>
    <w:p w14:paraId="5571D729" w14:textId="3D52BE71" w:rsidR="00B1498A" w:rsidRDefault="00B1498A" w:rsidP="008A650A">
      <w:pPr>
        <w:pStyle w:val="ListParagraph"/>
        <w:ind w:left="1440"/>
      </w:pPr>
      <w:r w:rsidRPr="000C05CD">
        <w:rPr>
          <w:b/>
        </w:rPr>
        <w:t>-</w:t>
      </w:r>
      <w:r>
        <w:rPr>
          <w:b/>
        </w:rPr>
        <w:t>r</w:t>
      </w:r>
      <w:r>
        <w:t xml:space="preserve"> defines this is a receiver system</w:t>
      </w:r>
    </w:p>
    <w:p w14:paraId="0B5832EA" w14:textId="77777777" w:rsidR="00B1498A" w:rsidRDefault="00B1498A" w:rsidP="008A650A">
      <w:pPr>
        <w:pStyle w:val="ListParagraph"/>
        <w:ind w:left="1440"/>
      </w:pPr>
      <w:r w:rsidRPr="000C05CD">
        <w:rPr>
          <w:b/>
        </w:rPr>
        <w:t>-a</w:t>
      </w:r>
      <w:r>
        <w:t xml:space="preserve"> sets the outstanding IOs to 8</w:t>
      </w:r>
    </w:p>
    <w:p w14:paraId="51A5E784" w14:textId="77777777" w:rsidR="00B1498A" w:rsidRDefault="00B1498A" w:rsidP="008A650A">
      <w:pPr>
        <w:pStyle w:val="ListParagraph"/>
        <w:ind w:left="1440"/>
      </w:pPr>
      <w:r w:rsidRPr="000C05CD">
        <w:rPr>
          <w:b/>
        </w:rPr>
        <w:t>-</w:t>
      </w:r>
      <w:r>
        <w:rPr>
          <w:b/>
        </w:rPr>
        <w:t>m</w:t>
      </w:r>
      <w:r>
        <w:t xml:space="preserve"> 64 thread</w:t>
      </w:r>
    </w:p>
    <w:p w14:paraId="64AF88BE" w14:textId="77777777" w:rsidR="00B1498A" w:rsidRDefault="00B1498A" w:rsidP="008A650A">
      <w:pPr>
        <w:pStyle w:val="ListParagraph"/>
        <w:ind w:left="1440"/>
      </w:pPr>
      <w:r w:rsidRPr="000C05CD">
        <w:rPr>
          <w:b/>
        </w:rPr>
        <w:t>-t 9999</w:t>
      </w:r>
      <w:r>
        <w:t xml:space="preserve"> time in seconds to send traffic</w:t>
      </w:r>
    </w:p>
    <w:p w14:paraId="3E36A12A" w14:textId="2654610E" w:rsidR="00B1498A" w:rsidRDefault="00B1498A" w:rsidP="008A650A">
      <w:pPr>
        <w:ind w:left="720"/>
      </w:pPr>
      <w:r>
        <w:rPr>
          <w:b/>
        </w:rPr>
        <w:t xml:space="preserve">Note: </w:t>
      </w:r>
      <w:r w:rsidRPr="00346047">
        <w:t xml:space="preserve">The goal of this </w:t>
      </w:r>
      <w:r>
        <w:t xml:space="preserve">test is to limit the network traffic such that the system </w:t>
      </w:r>
      <w:r>
        <w:rPr>
          <w:b/>
        </w:rPr>
        <w:t xml:space="preserve">could </w:t>
      </w:r>
      <w:r>
        <w:t>process the network data on 1-2 cores. You may need to change throttling (</w:t>
      </w:r>
      <w:proofErr w:type="spellStart"/>
      <w:r w:rsidRPr="00F974F9">
        <w:rPr>
          <w:b/>
        </w:rPr>
        <w:t>thr</w:t>
      </w:r>
      <w:proofErr w:type="spellEnd"/>
      <w:r w:rsidRPr="00F974F9">
        <w:rPr>
          <w:b/>
        </w:rPr>
        <w:t xml:space="preserve"> </w:t>
      </w:r>
      <w:r>
        <w:t>parameter on the sender) to manipulate this.</w:t>
      </w:r>
    </w:p>
    <w:p w14:paraId="3CC9F270" w14:textId="5BF280FB" w:rsidR="00265E5B" w:rsidRDefault="00900DAB" w:rsidP="00265E5B">
      <w:r>
        <w:t>In the SUT (Guest VM)</w:t>
      </w:r>
      <w:r w:rsidR="005411B5">
        <w:t>,</w:t>
      </w:r>
      <w:r>
        <w:t xml:space="preserve"> wait until the NTTTCP command changes to </w:t>
      </w:r>
      <w:r w:rsidRPr="00900DAB">
        <w:rPr>
          <w:b/>
        </w:rPr>
        <w:t>Network Activity Progressing…</w:t>
      </w:r>
      <w:r>
        <w:t xml:space="preserve">  Once this occurs, </w:t>
      </w:r>
      <w:r w:rsidR="00897F96">
        <w:t>the receive traffic should increase as shown in the screenshot below.</w:t>
      </w:r>
    </w:p>
    <w:p w14:paraId="25AAD1FD" w14:textId="4BE4297F" w:rsidR="000C1A87" w:rsidRPr="00900DAB" w:rsidRDefault="000C1A87" w:rsidP="00B1498A">
      <w:r w:rsidRPr="000C1A87">
        <w:rPr>
          <w:noProof/>
        </w:rPr>
        <w:drawing>
          <wp:inline distT="0" distB="0" distL="0" distR="0" wp14:anchorId="6F518F6F" wp14:editId="26F889D7">
            <wp:extent cx="5153063" cy="30527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53063" cy="3052785"/>
                    </a:xfrm>
                    <a:prstGeom prst="rect">
                      <a:avLst/>
                    </a:prstGeom>
                  </pic:spPr>
                </pic:pic>
              </a:graphicData>
            </a:graphic>
          </wp:inline>
        </w:drawing>
      </w:r>
    </w:p>
    <w:p w14:paraId="03FFAE5C" w14:textId="6D689B9F" w:rsidR="005F6245" w:rsidRDefault="00265E5B" w:rsidP="008A650A">
      <w:pPr>
        <w:jc w:val="both"/>
      </w:pPr>
      <w:r>
        <w:t>As you can see</w:t>
      </w:r>
      <w:r w:rsidR="00461AE0">
        <w:t xml:space="preserve"> above</w:t>
      </w:r>
      <w:r>
        <w:t xml:space="preserve">, the </w:t>
      </w:r>
      <w:r w:rsidR="007A47BD">
        <w:t xml:space="preserve">VM is receiving </w:t>
      </w:r>
      <w:r>
        <w:t xml:space="preserve">5.3 Gbps of network throughput.  </w:t>
      </w:r>
      <w:r w:rsidR="005F6245">
        <w:t xml:space="preserve">This traffic is being processed </w:t>
      </w:r>
      <w:r w:rsidR="007F643B">
        <w:t xml:space="preserve">by </w:t>
      </w:r>
      <w:r w:rsidR="005F6245">
        <w:t>multiple processors</w:t>
      </w:r>
      <w:r w:rsidR="00A23107">
        <w:t xml:space="preserve"> </w:t>
      </w:r>
      <w:r w:rsidR="007A47BD">
        <w:t>(shown below)</w:t>
      </w:r>
      <w:r w:rsidR="00130CC6">
        <w:t xml:space="preserve"> despite the cores </w:t>
      </w:r>
      <w:r w:rsidR="00866088">
        <w:t>appearing to be able to process more data.</w:t>
      </w:r>
    </w:p>
    <w:p w14:paraId="136E27F5" w14:textId="0D223025" w:rsidR="005F6245" w:rsidRDefault="00A23107" w:rsidP="00993899">
      <w:r w:rsidRPr="00A23107">
        <w:rPr>
          <w:noProof/>
        </w:rPr>
        <w:lastRenderedPageBreak/>
        <w:drawing>
          <wp:inline distT="0" distB="0" distL="0" distR="0" wp14:anchorId="01E414DB" wp14:editId="33DEE543">
            <wp:extent cx="5926914" cy="3616672"/>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39145" cy="3624136"/>
                    </a:xfrm>
                    <a:prstGeom prst="rect">
                      <a:avLst/>
                    </a:prstGeom>
                  </pic:spPr>
                </pic:pic>
              </a:graphicData>
            </a:graphic>
          </wp:inline>
        </w:drawing>
      </w:r>
    </w:p>
    <w:p w14:paraId="38BEDBA1" w14:textId="7911F84C" w:rsidR="00265E5B" w:rsidRDefault="005F6245" w:rsidP="00993899">
      <w:r>
        <w:t xml:space="preserve">The receive queue assignments </w:t>
      </w:r>
      <w:r w:rsidR="00473B05">
        <w:t xml:space="preserve">(indirection table) </w:t>
      </w:r>
      <w:r>
        <w:t>have not changed.</w:t>
      </w:r>
      <w:r w:rsidR="00B96AE0">
        <w:t xml:space="preserve">  The receive queues remain spread </w:t>
      </w:r>
      <w:r w:rsidR="002B3650">
        <w:t>(in the picture below, 2 queues per CPU</w:t>
      </w:r>
      <w:r w:rsidR="00E05C44">
        <w:t xml:space="preserve">, for a total of 8 CPUs and </w:t>
      </w:r>
      <w:r w:rsidR="00B96AE0">
        <w:t xml:space="preserve">across multiple CPUs despite needing only 1 – 2 cores to process the </w:t>
      </w:r>
      <w:r w:rsidR="003A182A">
        <w:t xml:space="preserve">existing workload.  This is an inefficient use of processing power as there is a tax paid </w:t>
      </w:r>
      <w:r w:rsidR="008E0F82">
        <w:t>to</w:t>
      </w:r>
      <w:r w:rsidR="00C76FAA">
        <w:t xml:space="preserve"> </w:t>
      </w:r>
      <w:r w:rsidR="00D930C2">
        <w:t>distribute</w:t>
      </w:r>
      <w:r w:rsidR="00C76FAA">
        <w:t xml:space="preserve"> packets to</w:t>
      </w:r>
      <w:r w:rsidR="008E0F82">
        <w:t xml:space="preserve"> another processor.</w:t>
      </w:r>
    </w:p>
    <w:p w14:paraId="1FE50841" w14:textId="54B36FC3" w:rsidR="00574C6F" w:rsidRDefault="005F6245" w:rsidP="00993899">
      <w:r w:rsidRPr="005F6245">
        <w:rPr>
          <w:noProof/>
        </w:rPr>
        <w:drawing>
          <wp:inline distT="0" distB="0" distL="0" distR="0" wp14:anchorId="02D37292" wp14:editId="4A6D4473">
            <wp:extent cx="5619889" cy="3195623"/>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32545" cy="3202820"/>
                    </a:xfrm>
                    <a:prstGeom prst="rect">
                      <a:avLst/>
                    </a:prstGeom>
                  </pic:spPr>
                </pic:pic>
              </a:graphicData>
            </a:graphic>
          </wp:inline>
        </w:drawing>
      </w:r>
    </w:p>
    <w:p w14:paraId="02B472ED" w14:textId="77777777" w:rsidR="0023629D" w:rsidRDefault="002D4A5C" w:rsidP="008E5E4B">
      <w:r w:rsidRPr="002D4A5C">
        <w:rPr>
          <w:b/>
        </w:rPr>
        <w:lastRenderedPageBreak/>
        <w:t>Note on Task Manager:</w:t>
      </w:r>
      <w:r>
        <w:t xml:space="preserve"> The natural inclination is the open task manager to view the</w:t>
      </w:r>
      <w:r w:rsidR="00C73709">
        <w:t xml:space="preserve"> network</w:t>
      </w:r>
      <w:r>
        <w:t xml:space="preserve"> processing</w:t>
      </w:r>
      <w:r w:rsidR="00C73709">
        <w:t xml:space="preserve"> per CPU</w:t>
      </w:r>
      <w:r>
        <w:t xml:space="preserve">.  Task manager </w:t>
      </w:r>
      <w:r w:rsidR="00153AF5">
        <w:t>has several deficiencies in these scenarios.  For example,</w:t>
      </w:r>
      <w:r w:rsidR="008E5E4B">
        <w:t xml:space="preserve"> task manager cannot </w:t>
      </w:r>
      <w:r>
        <w:t>distinguish between receive and send traffic</w:t>
      </w:r>
      <w:r w:rsidR="007F643B">
        <w:t xml:space="preserve"> nor can it highlight the Base VMQ in this scenario.  </w:t>
      </w:r>
    </w:p>
    <w:p w14:paraId="7BB1E85D" w14:textId="6F8955FB" w:rsidR="007A5843" w:rsidRPr="002D4A5C" w:rsidRDefault="007F643B" w:rsidP="008E5E4B">
      <w:r>
        <w:t>We recommend that you rely on the performance counters for these tests</w:t>
      </w:r>
      <w:r w:rsidR="00C73709">
        <w:t xml:space="preserve"> as this can lead to inaccurate </w:t>
      </w:r>
      <w:r w:rsidR="00DB7C77">
        <w:t>conclusions of the data.</w:t>
      </w:r>
    </w:p>
    <w:p w14:paraId="09AEAB69" w14:textId="201C38A3" w:rsidR="00004AB3" w:rsidRDefault="00004AB3" w:rsidP="00004AB3">
      <w:pPr>
        <w:pStyle w:val="Heading3"/>
        <w:spacing w:before="240"/>
      </w:pPr>
      <w:bookmarkStart w:id="23" w:name="_Toc521265223"/>
      <w:r>
        <w:t>Task 2.</w:t>
      </w:r>
      <w:r w:rsidR="00DB7C77">
        <w:t>3</w:t>
      </w:r>
      <w:r>
        <w:t>: Ramp throughput on the Traffic Receiver (SUT)</w:t>
      </w:r>
      <w:bookmarkEnd w:id="23"/>
    </w:p>
    <w:p w14:paraId="52AF58C0" w14:textId="3A145EEB" w:rsidR="00DB7C77" w:rsidRDefault="00004AB3" w:rsidP="00004AB3">
      <w:r>
        <w:t>In this task, we’ll now</w:t>
      </w:r>
      <w:r w:rsidR="00F31FAF">
        <w:t xml:space="preserve"> increase </w:t>
      </w:r>
      <w:r w:rsidR="008A650A">
        <w:t>the traffic on the receiving VM</w:t>
      </w:r>
      <w:r w:rsidR="00F31FAF">
        <w:t>.</w:t>
      </w:r>
    </w:p>
    <w:p w14:paraId="5F364DC2" w14:textId="77777777" w:rsidR="00DB7C77" w:rsidRDefault="00DB7C77" w:rsidP="00DB7C77">
      <w:pPr>
        <w:pStyle w:val="ListParagraph"/>
        <w:numPr>
          <w:ilvl w:val="0"/>
          <w:numId w:val="28"/>
        </w:numPr>
      </w:pPr>
      <w:r>
        <w:t xml:space="preserve">On the </w:t>
      </w:r>
      <w:r w:rsidRPr="008A650A">
        <w:rPr>
          <w:b/>
        </w:rPr>
        <w:t>Sender</w:t>
      </w:r>
      <w:r>
        <w:t>, open a PowerShell window and navigate to the folder that has NTTTCP.</w:t>
      </w:r>
    </w:p>
    <w:p w14:paraId="4151E2FE" w14:textId="2DADB381" w:rsidR="00DB7C77" w:rsidRDefault="00DB7C77" w:rsidP="00DB7C77">
      <w:pPr>
        <w:pStyle w:val="ListParagraph"/>
        <w:numPr>
          <w:ilvl w:val="0"/>
          <w:numId w:val="28"/>
        </w:numPr>
      </w:pPr>
      <w:r>
        <w:t xml:space="preserve">Next, run NTTTCP to begin sending traffic to the SUT.  The goal is to </w:t>
      </w:r>
      <w:r w:rsidR="008E431D">
        <w:t>increase</w:t>
      </w:r>
      <w:r>
        <w:t xml:space="preserve"> the traffic to </w:t>
      </w:r>
      <w:r w:rsidR="00F31FAF">
        <w:t>the max for the VM with the existing configuration</w:t>
      </w:r>
      <w:r>
        <w:t>.  For example, on our test system</w:t>
      </w:r>
    </w:p>
    <w:p w14:paraId="7D7E0A1A" w14:textId="0A4254CE" w:rsidR="00DB7C77" w:rsidRDefault="00DB7C77" w:rsidP="00DB7C77">
      <w:pPr>
        <w:ind w:firstLine="720"/>
        <w:rPr>
          <w:b/>
        </w:rPr>
      </w:pPr>
      <w:r w:rsidRPr="00C71834">
        <w:rPr>
          <w:b/>
        </w:rPr>
        <w:t>.\</w:t>
      </w:r>
      <w:r>
        <w:rPr>
          <w:b/>
        </w:rPr>
        <w:t>NTTTCP</w:t>
      </w:r>
      <w:r w:rsidRPr="00993899">
        <w:rPr>
          <w:b/>
        </w:rPr>
        <w:t xml:space="preserve"> -s -a 8 -m </w:t>
      </w:r>
      <w:proofErr w:type="gramStart"/>
      <w:r w:rsidRPr="00993899">
        <w:rPr>
          <w:b/>
        </w:rPr>
        <w:t>64,*</w:t>
      </w:r>
      <w:proofErr w:type="gramEnd"/>
      <w:r w:rsidRPr="00993899">
        <w:rPr>
          <w:b/>
        </w:rPr>
        <w:t>,192.168.51.31 -t 9999</w:t>
      </w:r>
    </w:p>
    <w:p w14:paraId="675693DC" w14:textId="77777777" w:rsidR="00DB7C77" w:rsidRDefault="00DB7C77" w:rsidP="00DB7C77">
      <w:pPr>
        <w:spacing w:after="0"/>
        <w:ind w:firstLine="720"/>
      </w:pPr>
      <w:r>
        <w:t>In the example above:</w:t>
      </w:r>
    </w:p>
    <w:p w14:paraId="7F73480B" w14:textId="77777777" w:rsidR="00DB7C77" w:rsidRDefault="00DB7C77" w:rsidP="00DB7C77">
      <w:pPr>
        <w:pStyle w:val="ListParagraph"/>
        <w:ind w:left="1440"/>
      </w:pPr>
      <w:r w:rsidRPr="000C05CD">
        <w:rPr>
          <w:b/>
        </w:rPr>
        <w:t>-s</w:t>
      </w:r>
      <w:r>
        <w:t xml:space="preserve"> defines this is a sender system</w:t>
      </w:r>
    </w:p>
    <w:p w14:paraId="049FC822" w14:textId="77777777" w:rsidR="00DB7C77" w:rsidRDefault="00DB7C77" w:rsidP="00DB7C77">
      <w:pPr>
        <w:pStyle w:val="ListParagraph"/>
        <w:ind w:left="1440"/>
      </w:pPr>
      <w:r w:rsidRPr="000C05CD">
        <w:rPr>
          <w:b/>
        </w:rPr>
        <w:t>-a</w:t>
      </w:r>
      <w:r>
        <w:t xml:space="preserve"> sets the outstanding IOs to 8</w:t>
      </w:r>
    </w:p>
    <w:p w14:paraId="00CD76D4" w14:textId="77777777" w:rsidR="00DB7C77" w:rsidRDefault="00DB7C77" w:rsidP="00DB7C77">
      <w:pPr>
        <w:pStyle w:val="ListParagraph"/>
        <w:ind w:left="1440"/>
      </w:pPr>
      <w:r w:rsidRPr="000C05CD">
        <w:rPr>
          <w:b/>
        </w:rPr>
        <w:t>-</w:t>
      </w:r>
      <w:r>
        <w:rPr>
          <w:b/>
        </w:rPr>
        <w:t>m</w:t>
      </w:r>
      <w:r>
        <w:t xml:space="preserve"> 64 thread</w:t>
      </w:r>
    </w:p>
    <w:p w14:paraId="65545883" w14:textId="77777777" w:rsidR="00DB7C77" w:rsidRDefault="00DB7C77" w:rsidP="00DB7C77">
      <w:pPr>
        <w:pStyle w:val="ListParagraph"/>
        <w:ind w:left="1440"/>
      </w:pPr>
      <w:r w:rsidRPr="000C05CD">
        <w:rPr>
          <w:b/>
        </w:rPr>
        <w:t>-t 9999</w:t>
      </w:r>
      <w:r>
        <w:t xml:space="preserve"> time in seconds to send traffic</w:t>
      </w:r>
    </w:p>
    <w:p w14:paraId="6FD48DF4" w14:textId="3CA58007" w:rsidR="00DB7C77" w:rsidRDefault="00DB7C77" w:rsidP="00DB7C77">
      <w:pPr>
        <w:pStyle w:val="ListParagraph"/>
        <w:ind w:left="1440"/>
      </w:pPr>
      <w:r>
        <w:rPr>
          <w:b/>
        </w:rPr>
        <w:t>-</w:t>
      </w:r>
      <w:proofErr w:type="spellStart"/>
      <w:r>
        <w:rPr>
          <w:b/>
        </w:rPr>
        <w:t>thr</w:t>
      </w:r>
      <w:proofErr w:type="spellEnd"/>
      <w:r>
        <w:rPr>
          <w:b/>
        </w:rPr>
        <w:t xml:space="preserve"> 10000</w:t>
      </w:r>
      <w:r>
        <w:t xml:space="preserve"> </w:t>
      </w:r>
      <w:r w:rsidR="00F31FAF">
        <w:t>this parameter is removed to remove the throttling</w:t>
      </w:r>
    </w:p>
    <w:p w14:paraId="4856B251" w14:textId="77777777" w:rsidR="00DB7C77" w:rsidRDefault="00DB7C77" w:rsidP="00DB7C77">
      <w:pPr>
        <w:pStyle w:val="ListParagraph"/>
      </w:pPr>
    </w:p>
    <w:p w14:paraId="41039DD3" w14:textId="77777777" w:rsidR="00DB7C77" w:rsidRDefault="00DB7C77" w:rsidP="00DB7C77">
      <w:pPr>
        <w:pStyle w:val="ListParagraph"/>
        <w:numPr>
          <w:ilvl w:val="0"/>
          <w:numId w:val="28"/>
        </w:numPr>
      </w:pPr>
      <w:r>
        <w:t xml:space="preserve">On the </w:t>
      </w:r>
      <w:r w:rsidRPr="008A650A">
        <w:rPr>
          <w:b/>
        </w:rPr>
        <w:t>Receiver</w:t>
      </w:r>
      <w:r w:rsidRPr="005411B5">
        <w:t xml:space="preserve"> (Guest VM)</w:t>
      </w:r>
      <w:r>
        <w:t>, open a PowerShell window and navigate to the folder that has NTTTCP.</w:t>
      </w:r>
    </w:p>
    <w:p w14:paraId="42CA7DAC" w14:textId="1F0BC508" w:rsidR="00DB7C77" w:rsidRDefault="00DB7C77" w:rsidP="00DB7C77">
      <w:pPr>
        <w:pStyle w:val="ListParagraph"/>
        <w:numPr>
          <w:ilvl w:val="0"/>
          <w:numId w:val="28"/>
        </w:numPr>
      </w:pPr>
      <w:r>
        <w:t xml:space="preserve">Next, run NTTTCP to begin </w:t>
      </w:r>
      <w:r w:rsidR="00866067">
        <w:t>receiving</w:t>
      </w:r>
      <w:r>
        <w:t xml:space="preserve"> traffic </w:t>
      </w:r>
      <w:r w:rsidR="00866067">
        <w:t>on</w:t>
      </w:r>
      <w:r>
        <w:t xml:space="preserve"> the SUT.  The goal is to limit the traffic to what can be processed by 1 or 2 processor cores.  For example, on our test system</w:t>
      </w:r>
    </w:p>
    <w:p w14:paraId="6D43F70A" w14:textId="77777777" w:rsidR="00DB7C77" w:rsidRDefault="00DB7C77" w:rsidP="00DB7C77">
      <w:pPr>
        <w:ind w:firstLine="720"/>
        <w:rPr>
          <w:b/>
        </w:rPr>
      </w:pPr>
      <w:r w:rsidRPr="00C71834">
        <w:rPr>
          <w:b/>
        </w:rPr>
        <w:t>.\</w:t>
      </w:r>
      <w:r>
        <w:rPr>
          <w:b/>
        </w:rPr>
        <w:t>NTTTCP</w:t>
      </w:r>
      <w:r w:rsidRPr="00993899">
        <w:rPr>
          <w:b/>
        </w:rPr>
        <w:t xml:space="preserve"> -</w:t>
      </w:r>
      <w:r>
        <w:rPr>
          <w:b/>
        </w:rPr>
        <w:t>r</w:t>
      </w:r>
      <w:r w:rsidRPr="00993899">
        <w:rPr>
          <w:b/>
        </w:rPr>
        <w:t xml:space="preserve"> -a 8 -m </w:t>
      </w:r>
      <w:proofErr w:type="gramStart"/>
      <w:r w:rsidRPr="00993899">
        <w:rPr>
          <w:b/>
        </w:rPr>
        <w:t>64,*</w:t>
      </w:r>
      <w:proofErr w:type="gramEnd"/>
      <w:r w:rsidRPr="00993899">
        <w:rPr>
          <w:b/>
        </w:rPr>
        <w:t>,192.168.51.31 -t 9999</w:t>
      </w:r>
    </w:p>
    <w:p w14:paraId="63692661" w14:textId="77777777" w:rsidR="00DB7C77" w:rsidRDefault="00DB7C77" w:rsidP="00DB7C77">
      <w:pPr>
        <w:spacing w:after="0"/>
        <w:ind w:left="720"/>
      </w:pPr>
      <w:r>
        <w:t>In the example above:</w:t>
      </w:r>
    </w:p>
    <w:p w14:paraId="53F238DE" w14:textId="77777777" w:rsidR="00DB7C77" w:rsidRDefault="00DB7C77" w:rsidP="00DB7C77">
      <w:pPr>
        <w:pStyle w:val="ListParagraph"/>
        <w:ind w:left="1440"/>
      </w:pPr>
      <w:r w:rsidRPr="000C05CD">
        <w:rPr>
          <w:b/>
        </w:rPr>
        <w:t>-</w:t>
      </w:r>
      <w:r>
        <w:rPr>
          <w:b/>
        </w:rPr>
        <w:t>r</w:t>
      </w:r>
      <w:r>
        <w:t xml:space="preserve"> defines this is a receiver system</w:t>
      </w:r>
    </w:p>
    <w:p w14:paraId="0E7C907E" w14:textId="77777777" w:rsidR="00DB7C77" w:rsidRDefault="00DB7C77" w:rsidP="00DB7C77">
      <w:pPr>
        <w:pStyle w:val="ListParagraph"/>
        <w:ind w:left="1440"/>
      </w:pPr>
      <w:r w:rsidRPr="000C05CD">
        <w:rPr>
          <w:b/>
        </w:rPr>
        <w:t>-a</w:t>
      </w:r>
      <w:r>
        <w:t xml:space="preserve"> sets the outstanding IOs to 8</w:t>
      </w:r>
    </w:p>
    <w:p w14:paraId="5BBFDE34" w14:textId="77777777" w:rsidR="00DB7C77" w:rsidRDefault="00DB7C77" w:rsidP="00DB7C77">
      <w:pPr>
        <w:pStyle w:val="ListParagraph"/>
        <w:ind w:left="1440"/>
      </w:pPr>
      <w:r w:rsidRPr="000C05CD">
        <w:rPr>
          <w:b/>
        </w:rPr>
        <w:t>-</w:t>
      </w:r>
      <w:r>
        <w:rPr>
          <w:b/>
        </w:rPr>
        <w:t>m</w:t>
      </w:r>
      <w:r>
        <w:t xml:space="preserve"> 64 thread</w:t>
      </w:r>
    </w:p>
    <w:p w14:paraId="6ABC6614" w14:textId="77777777" w:rsidR="00DB7C77" w:rsidRDefault="00DB7C77" w:rsidP="00DB7C77">
      <w:pPr>
        <w:pStyle w:val="ListParagraph"/>
        <w:ind w:left="1440"/>
      </w:pPr>
      <w:r w:rsidRPr="000C05CD">
        <w:rPr>
          <w:b/>
        </w:rPr>
        <w:t>-t 9999</w:t>
      </w:r>
      <w:r>
        <w:t xml:space="preserve"> time in seconds to send traffic</w:t>
      </w:r>
    </w:p>
    <w:p w14:paraId="49C142CA" w14:textId="77777777" w:rsidR="00DB7C77" w:rsidRDefault="00DB7C77" w:rsidP="00DB7C77">
      <w:r>
        <w:t xml:space="preserve">In the SUT (Guest VM), wait until the NTTTCP command changes to </w:t>
      </w:r>
      <w:r w:rsidRPr="00900DAB">
        <w:rPr>
          <w:b/>
        </w:rPr>
        <w:t>Network Activity Progressing…</w:t>
      </w:r>
      <w:r>
        <w:t xml:space="preserve">  Once this occurs, the receive traffic should increase as shown in the screenshot below.</w:t>
      </w:r>
    </w:p>
    <w:p w14:paraId="4E1037B7" w14:textId="34E3CFAF" w:rsidR="00DB7C77" w:rsidRDefault="004B012B" w:rsidP="00004AB3">
      <w:r w:rsidRPr="004B012B">
        <w:rPr>
          <w:noProof/>
        </w:rPr>
        <w:lastRenderedPageBreak/>
        <w:drawing>
          <wp:inline distT="0" distB="0" distL="0" distR="0" wp14:anchorId="22A329F0" wp14:editId="4E5D3D88">
            <wp:extent cx="5960286" cy="4030109"/>
            <wp:effectExtent l="0" t="0" r="254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69143" cy="4036098"/>
                    </a:xfrm>
                    <a:prstGeom prst="rect">
                      <a:avLst/>
                    </a:prstGeom>
                  </pic:spPr>
                </pic:pic>
              </a:graphicData>
            </a:graphic>
          </wp:inline>
        </w:drawing>
      </w:r>
    </w:p>
    <w:p w14:paraId="232117E5" w14:textId="67BA4F29" w:rsidR="00285DC9" w:rsidRDefault="00285DC9" w:rsidP="00285DC9">
      <w:pPr>
        <w:jc w:val="both"/>
      </w:pPr>
      <w:r>
        <w:t>As you can see above, the VM is receiving 1</w:t>
      </w:r>
      <w:r w:rsidR="004B012B">
        <w:t>4</w:t>
      </w:r>
      <w:r>
        <w:t>.</w:t>
      </w:r>
      <w:r w:rsidR="004B012B">
        <w:t>2</w:t>
      </w:r>
      <w:r>
        <w:t xml:space="preserve"> Gbps of network throughput.  This traffic is being processed by </w:t>
      </w:r>
      <w:r w:rsidR="00C47ED9">
        <w:t>same processors as before.  Some of the cores have peaked</w:t>
      </w:r>
      <w:r w:rsidR="001D30EC">
        <w:t xml:space="preserve"> and this is limiting our throughput to the virtual machine despite the NICs being capable of higher throughputs (these are 40 Gbps NICs in our scenario).</w:t>
      </w:r>
    </w:p>
    <w:p w14:paraId="479E6211" w14:textId="47502E60" w:rsidR="00285DC9" w:rsidRDefault="00F31FAF" w:rsidP="00285DC9">
      <w:r w:rsidRPr="00F31FAF">
        <w:rPr>
          <w:noProof/>
        </w:rPr>
        <w:drawing>
          <wp:inline distT="0" distB="0" distL="0" distR="0" wp14:anchorId="6A0FF9D4" wp14:editId="0237E27B">
            <wp:extent cx="5873518" cy="30185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88693" cy="3026309"/>
                    </a:xfrm>
                    <a:prstGeom prst="rect">
                      <a:avLst/>
                    </a:prstGeom>
                  </pic:spPr>
                </pic:pic>
              </a:graphicData>
            </a:graphic>
          </wp:inline>
        </w:drawing>
      </w:r>
    </w:p>
    <w:p w14:paraId="7E3125A2" w14:textId="0B002E37" w:rsidR="00285DC9" w:rsidRPr="00C854A2" w:rsidRDefault="00124CDE" w:rsidP="00285DC9">
      <w:r>
        <w:lastRenderedPageBreak/>
        <w:t>Next,</w:t>
      </w:r>
      <w:r w:rsidR="000826B0">
        <w:t xml:space="preserve"> run the following command on the elevated PowerShell window on the host</w:t>
      </w:r>
      <w:r w:rsidR="0072212B">
        <w:t xml:space="preserve"> to determine the MAC Address of the </w:t>
      </w:r>
      <w:proofErr w:type="spellStart"/>
      <w:r w:rsidR="0072212B">
        <w:t>vmNIC</w:t>
      </w:r>
      <w:proofErr w:type="spellEnd"/>
      <w:r w:rsidR="00C854A2">
        <w:t xml:space="preserve">.  In the screenshot below, the </w:t>
      </w:r>
      <w:proofErr w:type="spellStart"/>
      <w:r w:rsidR="00C854A2">
        <w:t>vmNIC’s</w:t>
      </w:r>
      <w:proofErr w:type="spellEnd"/>
      <w:r w:rsidR="00C854A2">
        <w:t xml:space="preserve"> MAC Address is </w:t>
      </w:r>
      <w:r w:rsidR="00C854A2" w:rsidRPr="00C854A2">
        <w:rPr>
          <w:b/>
        </w:rPr>
        <w:t>00155D519A00</w:t>
      </w:r>
      <w:r w:rsidR="00C854A2">
        <w:t>.</w:t>
      </w:r>
    </w:p>
    <w:p w14:paraId="619A2511" w14:textId="7A6B1028" w:rsidR="0072212B" w:rsidRDefault="0072212B" w:rsidP="00285DC9">
      <w:r w:rsidRPr="0072212B">
        <w:rPr>
          <w:noProof/>
        </w:rPr>
        <w:drawing>
          <wp:inline distT="0" distB="0" distL="0" distR="0" wp14:anchorId="7857CA29" wp14:editId="74DCCA1E">
            <wp:extent cx="5856811" cy="107458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10499" cy="1084437"/>
                    </a:xfrm>
                    <a:prstGeom prst="rect">
                      <a:avLst/>
                    </a:prstGeom>
                  </pic:spPr>
                </pic:pic>
              </a:graphicData>
            </a:graphic>
          </wp:inline>
        </w:drawing>
      </w:r>
    </w:p>
    <w:p w14:paraId="5548045C" w14:textId="6F8DDC0B" w:rsidR="00285DC9" w:rsidRPr="00A9479B" w:rsidRDefault="0072212B" w:rsidP="00993899">
      <w:r>
        <w:t xml:space="preserve">Now run the following command to determine the </w:t>
      </w:r>
      <w:proofErr w:type="spellStart"/>
      <w:r>
        <w:t>BaseVMQ</w:t>
      </w:r>
      <w:proofErr w:type="spellEnd"/>
      <w:r>
        <w:t xml:space="preserve"> for </w:t>
      </w:r>
      <w:r w:rsidR="00C854A2">
        <w:t xml:space="preserve">the </w:t>
      </w:r>
      <w:proofErr w:type="spellStart"/>
      <w:r w:rsidR="00C854A2">
        <w:t>vmNIC</w:t>
      </w:r>
      <w:proofErr w:type="spellEnd"/>
      <w:r w:rsidR="00C854A2">
        <w:t xml:space="preserve">.  Correlate the MAC Address from the previous command </w:t>
      </w:r>
      <w:r w:rsidR="00F55CB8">
        <w:t xml:space="preserve">with the entries displayed here.  Note the entry for Processor.  In this example, the Processor for the </w:t>
      </w:r>
      <w:proofErr w:type="spellStart"/>
      <w:r w:rsidR="00F55CB8">
        <w:t>BaseVMQ</w:t>
      </w:r>
      <w:proofErr w:type="spellEnd"/>
      <w:r w:rsidR="00F55CB8">
        <w:t xml:space="preserve"> </w:t>
      </w:r>
      <w:r w:rsidR="00A9479B">
        <w:t xml:space="preserve">at MAC Address </w:t>
      </w:r>
      <w:r w:rsidR="00A9479B" w:rsidRPr="00C854A2">
        <w:rPr>
          <w:b/>
        </w:rPr>
        <w:t>00</w:t>
      </w:r>
      <w:r w:rsidR="00A9479B">
        <w:rPr>
          <w:b/>
        </w:rPr>
        <w:t>-</w:t>
      </w:r>
      <w:r w:rsidR="00A9479B" w:rsidRPr="00C854A2">
        <w:rPr>
          <w:b/>
        </w:rPr>
        <w:t>15</w:t>
      </w:r>
      <w:r w:rsidR="00A9479B">
        <w:rPr>
          <w:b/>
        </w:rPr>
        <w:t>-</w:t>
      </w:r>
      <w:r w:rsidR="00A9479B" w:rsidRPr="00C854A2">
        <w:rPr>
          <w:b/>
        </w:rPr>
        <w:t>5D</w:t>
      </w:r>
      <w:r w:rsidR="00A9479B">
        <w:rPr>
          <w:b/>
        </w:rPr>
        <w:t>-</w:t>
      </w:r>
      <w:r w:rsidR="00A9479B" w:rsidRPr="00C854A2">
        <w:rPr>
          <w:b/>
        </w:rPr>
        <w:t>51</w:t>
      </w:r>
      <w:r w:rsidR="00A9479B">
        <w:rPr>
          <w:b/>
        </w:rPr>
        <w:t>-</w:t>
      </w:r>
      <w:r w:rsidR="00A9479B" w:rsidRPr="00C854A2">
        <w:rPr>
          <w:b/>
        </w:rPr>
        <w:t>9A</w:t>
      </w:r>
      <w:r w:rsidR="00A9479B">
        <w:rPr>
          <w:b/>
        </w:rPr>
        <w:t>-</w:t>
      </w:r>
      <w:r w:rsidR="00A9479B" w:rsidRPr="00C854A2">
        <w:rPr>
          <w:b/>
        </w:rPr>
        <w:t>00</w:t>
      </w:r>
      <w:r w:rsidR="00A9479B">
        <w:t xml:space="preserve"> is Processor 17.</w:t>
      </w:r>
    </w:p>
    <w:p w14:paraId="6AA08A92" w14:textId="294D8B7D" w:rsidR="00A836CF" w:rsidRDefault="00124CDE" w:rsidP="00993899">
      <w:r w:rsidRPr="00124CDE">
        <w:rPr>
          <w:noProof/>
        </w:rPr>
        <w:drawing>
          <wp:inline distT="0" distB="0" distL="0" distR="0" wp14:anchorId="1B72BDE3" wp14:editId="75A27909">
            <wp:extent cx="5826797" cy="1373973"/>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90147" cy="1388911"/>
                    </a:xfrm>
                    <a:prstGeom prst="rect">
                      <a:avLst/>
                    </a:prstGeom>
                  </pic:spPr>
                </pic:pic>
              </a:graphicData>
            </a:graphic>
          </wp:inline>
        </w:drawing>
      </w:r>
    </w:p>
    <w:p w14:paraId="555EC7DB" w14:textId="1AC82A3E" w:rsidR="000841C4" w:rsidRDefault="00A9479B" w:rsidP="00993899">
      <w:r>
        <w:t xml:space="preserve">As you can see in the picture </w:t>
      </w:r>
      <w:r w:rsidR="00913DF3">
        <w:t>below</w:t>
      </w:r>
      <w:r>
        <w:t xml:space="preserve">, Processor </w:t>
      </w:r>
      <w:r w:rsidR="001C76C9">
        <w:t>17</w:t>
      </w:r>
      <w:r w:rsidR="00F03FBB">
        <w:t xml:space="preserve"> (green bar to the far right)</w:t>
      </w:r>
      <w:r w:rsidR="001C76C9">
        <w:t xml:space="preserve"> is not processing many packets itself.  As the processor for the </w:t>
      </w:r>
      <w:proofErr w:type="spellStart"/>
      <w:r w:rsidR="001C76C9">
        <w:t>BaseVMQ</w:t>
      </w:r>
      <w:proofErr w:type="spellEnd"/>
      <w:r w:rsidR="001C76C9">
        <w:t xml:space="preserve">, </w:t>
      </w:r>
      <w:r w:rsidR="000841C4">
        <w:t>its job is to</w:t>
      </w:r>
      <w:r w:rsidR="001C76C9">
        <w:t xml:space="preserve"> </w:t>
      </w:r>
      <w:r w:rsidR="000841C4">
        <w:t>receive</w:t>
      </w:r>
      <w:r w:rsidR="001C76C9">
        <w:t xml:space="preserve"> the packets and distribut</w:t>
      </w:r>
      <w:r w:rsidR="000841C4">
        <w:t>e</w:t>
      </w:r>
      <w:r w:rsidR="001C76C9">
        <w:t xml:space="preserve"> them to other processors </w:t>
      </w:r>
      <w:r w:rsidR="00507CA9">
        <w:t xml:space="preserve">for processing. </w:t>
      </w:r>
    </w:p>
    <w:p w14:paraId="3FD90BE0" w14:textId="35BC9439" w:rsidR="00A9479B" w:rsidRDefault="00A9479B" w:rsidP="00993899">
      <w:r w:rsidRPr="00F31FAF">
        <w:rPr>
          <w:noProof/>
        </w:rPr>
        <w:drawing>
          <wp:inline distT="0" distB="0" distL="0" distR="0" wp14:anchorId="6FF84D32" wp14:editId="23B67259">
            <wp:extent cx="5873518" cy="301851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88693" cy="3026309"/>
                    </a:xfrm>
                    <a:prstGeom prst="rect">
                      <a:avLst/>
                    </a:prstGeom>
                  </pic:spPr>
                </pic:pic>
              </a:graphicData>
            </a:graphic>
          </wp:inline>
        </w:drawing>
      </w:r>
    </w:p>
    <w:p w14:paraId="1E8F2C12" w14:textId="00E6FABB" w:rsidR="000841C4" w:rsidRDefault="00F03FBB" w:rsidP="00993899">
      <w:r>
        <w:t xml:space="preserve">By looking at </w:t>
      </w:r>
      <w:r w:rsidR="00AF014F">
        <w:t>T</w:t>
      </w:r>
      <w:r>
        <w:t xml:space="preserve">ask </w:t>
      </w:r>
      <w:r w:rsidR="00AF014F">
        <w:t>M</w:t>
      </w:r>
      <w:r>
        <w:t xml:space="preserve">anager on the host, you can see that </w:t>
      </w:r>
      <w:r w:rsidR="00057709">
        <w:t>processor 17 is completely consumed</w:t>
      </w:r>
      <w:r w:rsidR="00781B11">
        <w:t xml:space="preserve">.  </w:t>
      </w:r>
      <w:r w:rsidR="00B432A4">
        <w:t xml:space="preserve">This limits the throughput to the virtual machine because the host </w:t>
      </w:r>
      <w:r w:rsidR="00CF6574">
        <w:t xml:space="preserve">is using one of its processors to distribute </w:t>
      </w:r>
      <w:r w:rsidR="00CF6574">
        <w:lastRenderedPageBreak/>
        <w:t xml:space="preserve">packets rather than process packets itself.  In addition, </w:t>
      </w:r>
      <w:r w:rsidR="00256B58">
        <w:t>the other cores all have available processing cycles that are unused.</w:t>
      </w:r>
    </w:p>
    <w:p w14:paraId="7422A6AC" w14:textId="77777777" w:rsidR="00004C58" w:rsidRDefault="00004C58" w:rsidP="00993899"/>
    <w:p w14:paraId="0882E854" w14:textId="797AFF1B" w:rsidR="00285DC9" w:rsidRDefault="00535965" w:rsidP="00993899">
      <w:r>
        <w:rPr>
          <w:noProof/>
        </w:rPr>
        <mc:AlternateContent>
          <mc:Choice Requires="wps">
            <w:drawing>
              <wp:anchor distT="0" distB="0" distL="114300" distR="114300" simplePos="0" relativeHeight="251666432" behindDoc="0" locked="0" layoutInCell="1" allowOverlap="1" wp14:anchorId="7E99AAA9" wp14:editId="6F2DF98B">
                <wp:simplePos x="0" y="0"/>
                <wp:positionH relativeFrom="column">
                  <wp:posOffset>2436175</wp:posOffset>
                </wp:positionH>
                <wp:positionV relativeFrom="paragraph">
                  <wp:posOffset>1863174</wp:posOffset>
                </wp:positionV>
                <wp:extent cx="1181378" cy="553734"/>
                <wp:effectExtent l="19050" t="19050" r="19050" b="17780"/>
                <wp:wrapNone/>
                <wp:docPr id="55" name="Rectangle: Rounded Corners 55"/>
                <wp:cNvGraphicFramePr/>
                <a:graphic xmlns:a="http://schemas.openxmlformats.org/drawingml/2006/main">
                  <a:graphicData uri="http://schemas.microsoft.com/office/word/2010/wordprocessingShape">
                    <wps:wsp>
                      <wps:cNvSpPr/>
                      <wps:spPr>
                        <a:xfrm>
                          <a:off x="0" y="0"/>
                          <a:ext cx="1181378" cy="553734"/>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507501" id="Rectangle: Rounded Corners 55" o:spid="_x0000_s1026" style="position:absolute;margin-left:191.8pt;margin-top:146.7pt;width:93pt;height:4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" filled="f" strokecolor="red" strokeweight="2.25pt">
                <v:stroke joinstyle="miter"/>
              </v:roundrect>
            </w:pict>
          </mc:Fallback>
        </mc:AlternateContent>
      </w:r>
      <w:r w:rsidRPr="00535965">
        <w:rPr>
          <w:noProof/>
        </w:rPr>
        <w:drawing>
          <wp:inline distT="0" distB="0" distL="0" distR="0" wp14:anchorId="5F08704D" wp14:editId="46CBE829">
            <wp:extent cx="6078357" cy="249624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93649" cy="2502525"/>
                    </a:xfrm>
                    <a:prstGeom prst="rect">
                      <a:avLst/>
                    </a:prstGeom>
                  </pic:spPr>
                </pic:pic>
              </a:graphicData>
            </a:graphic>
          </wp:inline>
        </w:drawing>
      </w:r>
    </w:p>
    <w:p w14:paraId="1035AC20" w14:textId="484F2DFA" w:rsidR="00F03FBB" w:rsidRDefault="00567861" w:rsidP="00F03FBB">
      <w:r>
        <w:t>Next let’s see how the dynamic algorithm introduced in Windows Server 2019 help solve some of these problems.</w:t>
      </w:r>
    </w:p>
    <w:p w14:paraId="5A5DD6BE" w14:textId="330599C9" w:rsidR="00567861" w:rsidRDefault="00567861" w:rsidP="00DE41C1">
      <w:pPr>
        <w:pStyle w:val="Heading2"/>
        <w:spacing w:before="360"/>
      </w:pPr>
      <w:bookmarkStart w:id="24" w:name="_Toc521265224"/>
      <w:r>
        <w:t xml:space="preserve">Activity 3: </w:t>
      </w:r>
      <w:r w:rsidR="006B6527">
        <w:t>Validate the Dynamic Algorithm</w:t>
      </w:r>
      <w:bookmarkEnd w:id="24"/>
    </w:p>
    <w:p w14:paraId="59CBAA3E" w14:textId="63C8BE3A" w:rsidR="00567861" w:rsidRDefault="00567861" w:rsidP="00567861">
      <w:pPr>
        <w:pStyle w:val="Heading3"/>
        <w:spacing w:before="240"/>
      </w:pPr>
      <w:bookmarkStart w:id="25" w:name="_Toc521265225"/>
      <w:r>
        <w:t>Task 3.1: Initiate low-traffic to the Virtual Machine</w:t>
      </w:r>
      <w:bookmarkEnd w:id="25"/>
    </w:p>
    <w:p w14:paraId="02F10B43" w14:textId="08B3EF91" w:rsidR="00285DC9" w:rsidRDefault="008D2E5A" w:rsidP="00B63A6F">
      <w:r>
        <w:t xml:space="preserve">In this task, well reset the </w:t>
      </w:r>
      <w:r w:rsidR="00951361">
        <w:t>traffic flow to match that of Task 2.2.</w:t>
      </w:r>
    </w:p>
    <w:p w14:paraId="79FA3D41" w14:textId="17E82DA0" w:rsidR="00B63A6F" w:rsidRDefault="00B63A6F" w:rsidP="000752CF">
      <w:r>
        <w:t xml:space="preserve">On the Guest VM, stop the second transfer </w:t>
      </w:r>
      <w:r w:rsidR="00CA6E6A">
        <w:t>as shown below</w:t>
      </w:r>
    </w:p>
    <w:p w14:paraId="412AFF42" w14:textId="337CDD9A" w:rsidR="000752CF" w:rsidRDefault="000752CF" w:rsidP="000752CF">
      <w:pPr>
        <w:pStyle w:val="ListParagraph"/>
      </w:pPr>
      <w:r w:rsidRPr="000752CF">
        <w:rPr>
          <w:noProof/>
        </w:rPr>
        <w:lastRenderedPageBreak/>
        <w:drawing>
          <wp:inline distT="0" distB="0" distL="0" distR="0" wp14:anchorId="62E791D3" wp14:editId="49749AB2">
            <wp:extent cx="4585349" cy="3281771"/>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99334" cy="3291780"/>
                    </a:xfrm>
                    <a:prstGeom prst="rect">
                      <a:avLst/>
                    </a:prstGeom>
                  </pic:spPr>
                </pic:pic>
              </a:graphicData>
            </a:graphic>
          </wp:inline>
        </w:drawing>
      </w:r>
    </w:p>
    <w:p w14:paraId="584E1D28" w14:textId="77777777" w:rsidR="00C1797E" w:rsidRDefault="00C1797E" w:rsidP="000752CF">
      <w:pPr>
        <w:pStyle w:val="ListParagraph"/>
      </w:pPr>
    </w:p>
    <w:p w14:paraId="7248446A" w14:textId="4FA8D5B3" w:rsidR="00CA6E6A" w:rsidRDefault="00CA6E6A" w:rsidP="000752CF">
      <w:pPr>
        <w:pStyle w:val="ListParagraph"/>
      </w:pPr>
      <w:r w:rsidRPr="000752CF">
        <w:rPr>
          <w:b/>
        </w:rPr>
        <w:t>Note</w:t>
      </w:r>
      <w:r w:rsidR="000752CF" w:rsidRPr="000752CF">
        <w:t>:</w:t>
      </w:r>
      <w:r>
        <w:t xml:space="preserve"> </w:t>
      </w:r>
      <w:r w:rsidR="000752CF">
        <w:t>T</w:t>
      </w:r>
      <w:r>
        <w:t xml:space="preserve">he transfer and throughput </w:t>
      </w:r>
      <w:r w:rsidR="000752CF">
        <w:t>return</w:t>
      </w:r>
      <w:r>
        <w:t xml:space="preserve"> to approximately 5.5 Gbps</w:t>
      </w:r>
    </w:p>
    <w:p w14:paraId="5639302E" w14:textId="50B9FFD1" w:rsidR="00C1797E" w:rsidRDefault="00C1797E" w:rsidP="00C1797E">
      <w:pPr>
        <w:pStyle w:val="Heading3"/>
        <w:spacing w:before="240"/>
      </w:pPr>
      <w:bookmarkStart w:id="26" w:name="_Toc521265226"/>
      <w:r>
        <w:t xml:space="preserve">Task 3.2: </w:t>
      </w:r>
      <w:r w:rsidR="005C5DAE">
        <w:t xml:space="preserve">Switch Low-Throughput </w:t>
      </w:r>
      <w:r w:rsidR="00F64BA5">
        <w:t xml:space="preserve">system </w:t>
      </w:r>
      <w:r>
        <w:t>to Dynamic</w:t>
      </w:r>
      <w:bookmarkEnd w:id="26"/>
      <w:r w:rsidR="00F64BA5">
        <w:t xml:space="preserve"> Algorithm</w:t>
      </w:r>
    </w:p>
    <w:p w14:paraId="66EC484F" w14:textId="70E50F89" w:rsidR="00285DC9" w:rsidRDefault="00B84B74" w:rsidP="00993899">
      <w:r>
        <w:t>In this task, we’ll switch to the dynamic algorithm and observe how it coalesces the processing of network data to as few processors as required.</w:t>
      </w:r>
    </w:p>
    <w:p w14:paraId="191C12D2" w14:textId="3A941189" w:rsidR="00285DC9" w:rsidRDefault="00C1797E" w:rsidP="00993899">
      <w:r>
        <w:t>Prior to beginning this task, note the existing setup of the performance counters</w:t>
      </w:r>
      <w:r w:rsidR="003014A4">
        <w:t xml:space="preserve">.  With 5.5 Gbps still coming into the VM, the packets are still being received on </w:t>
      </w:r>
      <w:r w:rsidR="00B84B74">
        <w:t>several</w:t>
      </w:r>
      <w:r w:rsidR="003014A4">
        <w:t xml:space="preserve"> processors.</w:t>
      </w:r>
      <w:r w:rsidR="00B84B74">
        <w:t xml:space="preserve">  This is because the </w:t>
      </w:r>
      <w:proofErr w:type="spellStart"/>
      <w:r w:rsidR="00B84B74">
        <w:t>StaticVRSS</w:t>
      </w:r>
      <w:proofErr w:type="spellEnd"/>
      <w:r w:rsidR="00B84B74">
        <w:t xml:space="preserve"> </w:t>
      </w:r>
      <w:r w:rsidR="007E587D">
        <w:t>algorithm has placed the Queues and will not move them once they are set.</w:t>
      </w:r>
    </w:p>
    <w:p w14:paraId="3D9E4073" w14:textId="369C47DF" w:rsidR="003014A4" w:rsidRDefault="003014A4" w:rsidP="00993899">
      <w:r w:rsidRPr="003014A4">
        <w:rPr>
          <w:noProof/>
        </w:rPr>
        <w:lastRenderedPageBreak/>
        <w:drawing>
          <wp:inline distT="0" distB="0" distL="0" distR="0" wp14:anchorId="247E0A75" wp14:editId="1EA3631C">
            <wp:extent cx="5943600" cy="3616960"/>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616960"/>
                    </a:xfrm>
                    <a:prstGeom prst="rect">
                      <a:avLst/>
                    </a:prstGeom>
                  </pic:spPr>
                </pic:pic>
              </a:graphicData>
            </a:graphic>
          </wp:inline>
        </w:drawing>
      </w:r>
    </w:p>
    <w:p w14:paraId="6872E049" w14:textId="44A026E1" w:rsidR="00285DC9" w:rsidRDefault="007E587D" w:rsidP="00993899">
      <w:r>
        <w:t>In the elevated PowerShell prompt on the host, run the following command to switch</w:t>
      </w:r>
      <w:r w:rsidR="00EA7296">
        <w:t xml:space="preserve"> to the dynamic algorithm.</w:t>
      </w:r>
    </w:p>
    <w:p w14:paraId="4F0069EB" w14:textId="29F9F579" w:rsidR="003E54BB" w:rsidRPr="003E54BB" w:rsidRDefault="003E54BB" w:rsidP="003E54BB">
      <w:pPr>
        <w:ind w:firstLine="720"/>
        <w:rPr>
          <w:sz w:val="20"/>
          <w:szCs w:val="20"/>
        </w:rPr>
      </w:pPr>
      <w:r w:rsidRPr="003E54BB">
        <w:rPr>
          <w:sz w:val="20"/>
          <w:szCs w:val="20"/>
        </w:rPr>
        <w:t>Set-</w:t>
      </w:r>
      <w:proofErr w:type="spellStart"/>
      <w:r w:rsidRPr="003E54BB">
        <w:rPr>
          <w:sz w:val="20"/>
          <w:szCs w:val="20"/>
        </w:rPr>
        <w:t>VMNetworkAdapter</w:t>
      </w:r>
      <w:proofErr w:type="spellEnd"/>
      <w:r w:rsidRPr="003E54BB">
        <w:rPr>
          <w:sz w:val="20"/>
          <w:szCs w:val="20"/>
        </w:rPr>
        <w:t xml:space="preserve"> -</w:t>
      </w:r>
      <w:proofErr w:type="spellStart"/>
      <w:r w:rsidRPr="003E54BB">
        <w:rPr>
          <w:sz w:val="20"/>
          <w:szCs w:val="20"/>
        </w:rPr>
        <w:t>VMName</w:t>
      </w:r>
      <w:proofErr w:type="spellEnd"/>
      <w:r w:rsidRPr="003E54BB">
        <w:rPr>
          <w:sz w:val="20"/>
          <w:szCs w:val="20"/>
        </w:rPr>
        <w:t xml:space="preserve"> VM01 -</w:t>
      </w:r>
      <w:proofErr w:type="spellStart"/>
      <w:r w:rsidRPr="003E54BB">
        <w:rPr>
          <w:b/>
          <w:sz w:val="20"/>
          <w:szCs w:val="20"/>
        </w:rPr>
        <w:t>VrssQueueSchedulingMode</w:t>
      </w:r>
      <w:proofErr w:type="spellEnd"/>
      <w:r w:rsidRPr="003E54BB">
        <w:rPr>
          <w:sz w:val="20"/>
          <w:szCs w:val="20"/>
        </w:rPr>
        <w:t xml:space="preserve"> </w:t>
      </w:r>
      <w:r w:rsidRPr="003E54BB">
        <w:rPr>
          <w:b/>
          <w:sz w:val="20"/>
          <w:szCs w:val="20"/>
        </w:rPr>
        <w:t>Dynamic</w:t>
      </w:r>
      <w:r w:rsidRPr="003E54BB">
        <w:rPr>
          <w:sz w:val="20"/>
          <w:szCs w:val="20"/>
        </w:rPr>
        <w:t xml:space="preserve"> -</w:t>
      </w:r>
      <w:proofErr w:type="spellStart"/>
      <w:r w:rsidRPr="003E54BB">
        <w:rPr>
          <w:sz w:val="20"/>
          <w:szCs w:val="20"/>
        </w:rPr>
        <w:t>VmmqEnabled</w:t>
      </w:r>
      <w:proofErr w:type="spellEnd"/>
      <w:r w:rsidRPr="003E54BB">
        <w:rPr>
          <w:sz w:val="20"/>
          <w:szCs w:val="20"/>
        </w:rPr>
        <w:t xml:space="preserve"> $false</w:t>
      </w:r>
    </w:p>
    <w:p w14:paraId="6E608F87" w14:textId="66E9E7EF" w:rsidR="00EA7296" w:rsidRDefault="00D171C8" w:rsidP="00993899">
      <w:r w:rsidRPr="00D171C8">
        <w:rPr>
          <w:noProof/>
        </w:rPr>
        <w:drawing>
          <wp:inline distT="0" distB="0" distL="0" distR="0" wp14:anchorId="239A26DB" wp14:editId="2955B482">
            <wp:extent cx="5951567" cy="46053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0365" cy="470505"/>
                    </a:xfrm>
                    <a:prstGeom prst="rect">
                      <a:avLst/>
                    </a:prstGeom>
                  </pic:spPr>
                </pic:pic>
              </a:graphicData>
            </a:graphic>
          </wp:inline>
        </w:drawing>
      </w:r>
    </w:p>
    <w:p w14:paraId="41EA0727" w14:textId="56639A65" w:rsidR="009F3B72" w:rsidRDefault="009F3B72" w:rsidP="00993899">
      <w:r>
        <w:t xml:space="preserve">In this picture below, you can see that all receive packets are now being processed on Processor 17, the </w:t>
      </w:r>
      <w:proofErr w:type="spellStart"/>
      <w:r>
        <w:t>BaseVMQ</w:t>
      </w:r>
      <w:proofErr w:type="spellEnd"/>
      <w:r>
        <w:t xml:space="preserve"> we identified earlier.</w:t>
      </w:r>
    </w:p>
    <w:p w14:paraId="6E7A8401" w14:textId="2D21A632" w:rsidR="00285DC9" w:rsidRDefault="00285DC9" w:rsidP="00993899"/>
    <w:p w14:paraId="0B4DB6D0" w14:textId="5B073488" w:rsidR="00285DC9" w:rsidRDefault="00285DC9" w:rsidP="00993899"/>
    <w:p w14:paraId="3E771D73" w14:textId="1CCEB423" w:rsidR="00FE1A46" w:rsidRDefault="00FE1A46" w:rsidP="00993899">
      <w:r w:rsidRPr="00FE1A46">
        <w:rPr>
          <w:noProof/>
        </w:rPr>
        <w:lastRenderedPageBreak/>
        <w:drawing>
          <wp:inline distT="0" distB="0" distL="0" distR="0" wp14:anchorId="31188737" wp14:editId="72435988">
            <wp:extent cx="5866844" cy="3185760"/>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83432" cy="3194768"/>
                    </a:xfrm>
                    <a:prstGeom prst="rect">
                      <a:avLst/>
                    </a:prstGeom>
                  </pic:spPr>
                </pic:pic>
              </a:graphicData>
            </a:graphic>
          </wp:inline>
        </w:drawing>
      </w:r>
    </w:p>
    <w:p w14:paraId="40E174C3" w14:textId="0960A820" w:rsidR="009F3B72" w:rsidRDefault="005F752D" w:rsidP="00993899">
      <w:r>
        <w:t xml:space="preserve">Each receive queue is now processing its data on CPU </w:t>
      </w:r>
      <w:r w:rsidR="00B11E01">
        <w:t>17.  This is far more efficient that engaging multiple CPUs.</w:t>
      </w:r>
    </w:p>
    <w:p w14:paraId="73E52A4F" w14:textId="576CFC5E" w:rsidR="00FE1A46" w:rsidRDefault="00FE1A46" w:rsidP="00993899">
      <w:r w:rsidRPr="00FE1A46">
        <w:rPr>
          <w:noProof/>
        </w:rPr>
        <w:drawing>
          <wp:inline distT="0" distB="0" distL="0" distR="0" wp14:anchorId="0B1A9252" wp14:editId="156C040C">
            <wp:extent cx="4448208" cy="2338405"/>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48208" cy="2338405"/>
                    </a:xfrm>
                    <a:prstGeom prst="rect">
                      <a:avLst/>
                    </a:prstGeom>
                  </pic:spPr>
                </pic:pic>
              </a:graphicData>
            </a:graphic>
          </wp:inline>
        </w:drawing>
      </w:r>
    </w:p>
    <w:p w14:paraId="0685B9CB" w14:textId="62979319" w:rsidR="00285DC9" w:rsidRDefault="00B11E01" w:rsidP="00993899">
      <w:r>
        <w:t xml:space="preserve">Most importantly, the throughput to the VM is not affected.  </w:t>
      </w:r>
      <w:r w:rsidR="00F03739">
        <w:t>The virtual machine data is stable while the host processing has been optimized.</w:t>
      </w:r>
      <w:r>
        <w:t xml:space="preserve"> </w:t>
      </w:r>
    </w:p>
    <w:p w14:paraId="3D633D9B" w14:textId="7EF18807" w:rsidR="00285DC9" w:rsidRDefault="009F3B72" w:rsidP="00993899">
      <w:r w:rsidRPr="00FE1A46">
        <w:rPr>
          <w:noProof/>
        </w:rPr>
        <w:lastRenderedPageBreak/>
        <w:drawing>
          <wp:inline distT="0" distB="0" distL="0" distR="0" wp14:anchorId="12FC79C5" wp14:editId="7AD82C8A">
            <wp:extent cx="4311696" cy="217557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30251" cy="2184936"/>
                    </a:xfrm>
                    <a:prstGeom prst="rect">
                      <a:avLst/>
                    </a:prstGeom>
                  </pic:spPr>
                </pic:pic>
              </a:graphicData>
            </a:graphic>
          </wp:inline>
        </w:drawing>
      </w:r>
    </w:p>
    <w:p w14:paraId="4EB0E148" w14:textId="5D4B3854" w:rsidR="00A7462E" w:rsidRDefault="00F03739" w:rsidP="009F3B72">
      <w:r w:rsidRPr="00F03739">
        <w:rPr>
          <w:b/>
        </w:rPr>
        <w:t xml:space="preserve">Note: </w:t>
      </w:r>
      <w:r>
        <w:t xml:space="preserve">It may take some time to balance the work load as this depends on a few factors.  For example, the specific NTTTCP command </w:t>
      </w:r>
      <w:r w:rsidR="00A4193F">
        <w:t xml:space="preserve">used or the number of </w:t>
      </w:r>
      <w:proofErr w:type="gramStart"/>
      <w:r w:rsidR="007220E3">
        <w:t>queue</w:t>
      </w:r>
      <w:proofErr w:type="gramEnd"/>
      <w:r w:rsidR="00A4193F">
        <w:t xml:space="preserve"> moves in the recent past may affect the speed at which queue moves occur.  If you don’t see the expected result as shown above, </w:t>
      </w:r>
    </w:p>
    <w:p w14:paraId="518D09B7" w14:textId="493D7276" w:rsidR="009F3B72" w:rsidRDefault="00A7462E" w:rsidP="00A7462E">
      <w:pPr>
        <w:pStyle w:val="ListParagraph"/>
        <w:numPr>
          <w:ilvl w:val="0"/>
          <w:numId w:val="24"/>
        </w:numPr>
      </w:pPr>
      <w:r>
        <w:t>W</w:t>
      </w:r>
      <w:r w:rsidR="009F3B72">
        <w:t>ait approximately 60 seconds</w:t>
      </w:r>
      <w:r>
        <w:t xml:space="preserve"> (t</w:t>
      </w:r>
      <w:r w:rsidR="009F3B72">
        <w:t xml:space="preserve">his may take </w:t>
      </w:r>
      <w:r w:rsidR="00FD40F7">
        <w:t xml:space="preserve">a bit </w:t>
      </w:r>
      <w:proofErr w:type="gramStart"/>
      <w:r w:rsidR="009F3B72">
        <w:t>more or less time</w:t>
      </w:r>
      <w:proofErr w:type="gramEnd"/>
      <w:r>
        <w:t>)</w:t>
      </w:r>
      <w:r w:rsidR="009F3B72">
        <w:t>.  The delay is to prevent “thrashing” whereby a system would be moving queues around to frequently.</w:t>
      </w:r>
    </w:p>
    <w:p w14:paraId="5A58AFFA" w14:textId="0C3A50C4" w:rsidR="00A7462E" w:rsidRDefault="00A7462E" w:rsidP="00A7462E">
      <w:pPr>
        <w:pStyle w:val="ListParagraph"/>
        <w:numPr>
          <w:ilvl w:val="0"/>
          <w:numId w:val="24"/>
        </w:numPr>
      </w:pPr>
      <w:r>
        <w:t>Alternatively, review the exact NTTTCP command used</w:t>
      </w:r>
      <w:r w:rsidR="009D33CB">
        <w:t>; it may need to be tweaked for your specific NIC throughput or system (CPU’s)</w:t>
      </w:r>
    </w:p>
    <w:p w14:paraId="493C2B12" w14:textId="1D467FB6" w:rsidR="004A54B6" w:rsidRDefault="004A54B6" w:rsidP="004A54B6">
      <w:pPr>
        <w:pStyle w:val="Heading3"/>
        <w:spacing w:before="240"/>
      </w:pPr>
      <w:bookmarkStart w:id="27" w:name="_Toc521265227"/>
      <w:r>
        <w:t>Task 3.3: Ramp throughput on the Traffic Receiver (SUT)</w:t>
      </w:r>
      <w:bookmarkEnd w:id="27"/>
    </w:p>
    <w:p w14:paraId="244D2A8E" w14:textId="7FD29F80" w:rsidR="004A54B6" w:rsidRDefault="004A54B6" w:rsidP="004A54B6">
      <w:r>
        <w:t>In this task, we’ll now increase the traffic on the receiving VM.  The goal of this</w:t>
      </w:r>
      <w:r w:rsidR="001E5C65">
        <w:t xml:space="preserve"> is to see the dynamic algorithm automatically expand to additional processors as needed while autotuning the queues involved </w:t>
      </w:r>
      <w:r w:rsidR="00E666C7">
        <w:t>to</w:t>
      </w:r>
      <w:r w:rsidR="001E5C65">
        <w:t xml:space="preserve"> maximize processing efficiency.</w:t>
      </w:r>
    </w:p>
    <w:p w14:paraId="3F665B55" w14:textId="77777777" w:rsidR="004A54B6" w:rsidRDefault="004A54B6" w:rsidP="004A54B6">
      <w:pPr>
        <w:pStyle w:val="ListParagraph"/>
        <w:numPr>
          <w:ilvl w:val="0"/>
          <w:numId w:val="30"/>
        </w:numPr>
      </w:pPr>
      <w:r>
        <w:t xml:space="preserve">On the </w:t>
      </w:r>
      <w:r w:rsidRPr="008A650A">
        <w:rPr>
          <w:b/>
        </w:rPr>
        <w:t>Sender</w:t>
      </w:r>
      <w:r>
        <w:t>, open a PowerShell window and navigate to the folder that has NTTTCP.</w:t>
      </w:r>
    </w:p>
    <w:p w14:paraId="54CAAC3C" w14:textId="77777777" w:rsidR="004A54B6" w:rsidRDefault="004A54B6" w:rsidP="004A54B6">
      <w:pPr>
        <w:pStyle w:val="ListParagraph"/>
        <w:numPr>
          <w:ilvl w:val="0"/>
          <w:numId w:val="30"/>
        </w:numPr>
      </w:pPr>
      <w:r>
        <w:t>Next, run NTTTCP to begin sending traffic to the SUT.  The goal is to increase the traffic to the max for the VM with the existing configuration.  For example, on our test system</w:t>
      </w:r>
    </w:p>
    <w:p w14:paraId="7E3E6A43" w14:textId="024D14A6" w:rsidR="004A54B6" w:rsidRDefault="004A54B6" w:rsidP="004A54B6">
      <w:pPr>
        <w:ind w:firstLine="720"/>
        <w:rPr>
          <w:b/>
        </w:rPr>
      </w:pPr>
      <w:r w:rsidRPr="00C71834">
        <w:rPr>
          <w:b/>
        </w:rPr>
        <w:t>.\</w:t>
      </w:r>
      <w:r>
        <w:rPr>
          <w:b/>
        </w:rPr>
        <w:t>NTTTCP</w:t>
      </w:r>
      <w:r w:rsidRPr="00993899">
        <w:rPr>
          <w:b/>
        </w:rPr>
        <w:t xml:space="preserve"> -s -a 8 -m </w:t>
      </w:r>
      <w:proofErr w:type="gramStart"/>
      <w:r w:rsidRPr="00993899">
        <w:rPr>
          <w:b/>
        </w:rPr>
        <w:t>64,*</w:t>
      </w:r>
      <w:proofErr w:type="gramEnd"/>
      <w:r w:rsidRPr="00993899">
        <w:rPr>
          <w:b/>
        </w:rPr>
        <w:t>,192.168.51.31 -t 9999</w:t>
      </w:r>
      <w:r w:rsidR="009D2D8C">
        <w:rPr>
          <w:b/>
        </w:rPr>
        <w:t xml:space="preserve"> -</w:t>
      </w:r>
      <w:proofErr w:type="spellStart"/>
      <w:r w:rsidR="009D2D8C">
        <w:rPr>
          <w:b/>
        </w:rPr>
        <w:t>thr</w:t>
      </w:r>
      <w:proofErr w:type="spellEnd"/>
      <w:r w:rsidR="009D2D8C">
        <w:rPr>
          <w:b/>
        </w:rPr>
        <w:t xml:space="preserve"> 10000</w:t>
      </w:r>
    </w:p>
    <w:p w14:paraId="3B7F7ED5" w14:textId="77777777" w:rsidR="004A54B6" w:rsidRDefault="004A54B6" w:rsidP="004A54B6">
      <w:pPr>
        <w:spacing w:after="0"/>
        <w:ind w:firstLine="720"/>
      </w:pPr>
      <w:r>
        <w:t>In the example above:</w:t>
      </w:r>
    </w:p>
    <w:p w14:paraId="253179D6" w14:textId="77777777" w:rsidR="004A54B6" w:rsidRDefault="004A54B6" w:rsidP="004A54B6">
      <w:pPr>
        <w:pStyle w:val="ListParagraph"/>
        <w:ind w:left="1440"/>
      </w:pPr>
      <w:r w:rsidRPr="000C05CD">
        <w:rPr>
          <w:b/>
        </w:rPr>
        <w:t>-s</w:t>
      </w:r>
      <w:r>
        <w:t xml:space="preserve"> defines this is a sender system</w:t>
      </w:r>
    </w:p>
    <w:p w14:paraId="761BD304" w14:textId="77777777" w:rsidR="004A54B6" w:rsidRDefault="004A54B6" w:rsidP="004A54B6">
      <w:pPr>
        <w:pStyle w:val="ListParagraph"/>
        <w:ind w:left="1440"/>
      </w:pPr>
      <w:r w:rsidRPr="000C05CD">
        <w:rPr>
          <w:b/>
        </w:rPr>
        <w:t>-a</w:t>
      </w:r>
      <w:r>
        <w:t xml:space="preserve"> sets the outstanding IOs to 8</w:t>
      </w:r>
    </w:p>
    <w:p w14:paraId="247B3D36" w14:textId="77777777" w:rsidR="004A54B6" w:rsidRDefault="004A54B6" w:rsidP="004A54B6">
      <w:pPr>
        <w:pStyle w:val="ListParagraph"/>
        <w:ind w:left="1440"/>
      </w:pPr>
      <w:r w:rsidRPr="000C05CD">
        <w:rPr>
          <w:b/>
        </w:rPr>
        <w:t>-</w:t>
      </w:r>
      <w:r>
        <w:rPr>
          <w:b/>
        </w:rPr>
        <w:t>m</w:t>
      </w:r>
      <w:r>
        <w:t xml:space="preserve"> 64 thread</w:t>
      </w:r>
    </w:p>
    <w:p w14:paraId="26E804BB" w14:textId="77777777" w:rsidR="004A54B6" w:rsidRDefault="004A54B6" w:rsidP="004A54B6">
      <w:pPr>
        <w:pStyle w:val="ListParagraph"/>
        <w:ind w:left="1440"/>
      </w:pPr>
      <w:r w:rsidRPr="000C05CD">
        <w:rPr>
          <w:b/>
        </w:rPr>
        <w:t>-t 9999</w:t>
      </w:r>
      <w:r>
        <w:t xml:space="preserve"> time in seconds to send traffic</w:t>
      </w:r>
    </w:p>
    <w:p w14:paraId="2F6DC656" w14:textId="76CFAB32" w:rsidR="00AF15A1" w:rsidRDefault="00AF15A1" w:rsidP="00AF15A1">
      <w:pPr>
        <w:pStyle w:val="ListParagraph"/>
        <w:ind w:left="1440"/>
      </w:pPr>
      <w:r>
        <w:rPr>
          <w:b/>
        </w:rPr>
        <w:t>-</w:t>
      </w:r>
      <w:proofErr w:type="spellStart"/>
      <w:r>
        <w:rPr>
          <w:b/>
        </w:rPr>
        <w:t>thr</w:t>
      </w:r>
      <w:proofErr w:type="spellEnd"/>
      <w:r>
        <w:rPr>
          <w:b/>
        </w:rPr>
        <w:t xml:space="preserve"> 10000</w:t>
      </w:r>
      <w:r>
        <w:t xml:space="preserve"> </w:t>
      </w:r>
      <w:r w:rsidR="00B61077">
        <w:t>t</w:t>
      </w:r>
      <w:r>
        <w:t>hrottle the s</w:t>
      </w:r>
      <w:r w:rsidRPr="008A72B5">
        <w:t>end data with throughput specified</w:t>
      </w:r>
      <w:r>
        <w:t xml:space="preserve"> in KB/s</w:t>
      </w:r>
      <w:r w:rsidRPr="008A72B5">
        <w:t xml:space="preserve"> for each thread</w:t>
      </w:r>
    </w:p>
    <w:p w14:paraId="5820BF72" w14:textId="77777777" w:rsidR="004A54B6" w:rsidRDefault="004A54B6" w:rsidP="004A54B6">
      <w:pPr>
        <w:pStyle w:val="ListParagraph"/>
      </w:pPr>
    </w:p>
    <w:p w14:paraId="7B5D4D14" w14:textId="77777777" w:rsidR="004A54B6" w:rsidRDefault="004A54B6" w:rsidP="004A54B6">
      <w:pPr>
        <w:pStyle w:val="ListParagraph"/>
        <w:numPr>
          <w:ilvl w:val="0"/>
          <w:numId w:val="30"/>
        </w:numPr>
      </w:pPr>
      <w:r>
        <w:t xml:space="preserve">On the </w:t>
      </w:r>
      <w:r w:rsidRPr="008A650A">
        <w:rPr>
          <w:b/>
        </w:rPr>
        <w:t>Receiver</w:t>
      </w:r>
      <w:r w:rsidRPr="005411B5">
        <w:t xml:space="preserve"> (Guest VM)</w:t>
      </w:r>
      <w:r>
        <w:t>, open a PowerShell window and navigate to the folder that has NTTTCP.</w:t>
      </w:r>
    </w:p>
    <w:p w14:paraId="45630235" w14:textId="77777777" w:rsidR="004A54B6" w:rsidRDefault="004A54B6" w:rsidP="004A54B6">
      <w:pPr>
        <w:pStyle w:val="ListParagraph"/>
        <w:numPr>
          <w:ilvl w:val="0"/>
          <w:numId w:val="30"/>
        </w:numPr>
      </w:pPr>
      <w:r>
        <w:t>Next, run NTTTCP to begin receiving traffic on the SUT.  The goal is to limit the traffic to what can be processed by 1 or 2 processor cores.  For example, on our test system</w:t>
      </w:r>
    </w:p>
    <w:p w14:paraId="02589488" w14:textId="77777777" w:rsidR="004A54B6" w:rsidRDefault="004A54B6" w:rsidP="004A54B6">
      <w:pPr>
        <w:ind w:firstLine="720"/>
        <w:rPr>
          <w:b/>
        </w:rPr>
      </w:pPr>
      <w:r w:rsidRPr="00C71834">
        <w:rPr>
          <w:b/>
        </w:rPr>
        <w:t>.\</w:t>
      </w:r>
      <w:r>
        <w:rPr>
          <w:b/>
        </w:rPr>
        <w:t>NTTTCP</w:t>
      </w:r>
      <w:r w:rsidRPr="00993899">
        <w:rPr>
          <w:b/>
        </w:rPr>
        <w:t xml:space="preserve"> -</w:t>
      </w:r>
      <w:r>
        <w:rPr>
          <w:b/>
        </w:rPr>
        <w:t>r</w:t>
      </w:r>
      <w:r w:rsidRPr="00993899">
        <w:rPr>
          <w:b/>
        </w:rPr>
        <w:t xml:space="preserve"> -a 8 -m </w:t>
      </w:r>
      <w:proofErr w:type="gramStart"/>
      <w:r w:rsidRPr="00993899">
        <w:rPr>
          <w:b/>
        </w:rPr>
        <w:t>64,*</w:t>
      </w:r>
      <w:proofErr w:type="gramEnd"/>
      <w:r w:rsidRPr="00993899">
        <w:rPr>
          <w:b/>
        </w:rPr>
        <w:t>,192.168.51.31 -t 9999</w:t>
      </w:r>
    </w:p>
    <w:p w14:paraId="1B46E0C1" w14:textId="77777777" w:rsidR="004A54B6" w:rsidRDefault="004A54B6" w:rsidP="004A54B6">
      <w:pPr>
        <w:spacing w:after="0"/>
        <w:ind w:left="720"/>
      </w:pPr>
      <w:r>
        <w:t>In the example above:</w:t>
      </w:r>
    </w:p>
    <w:p w14:paraId="0928FA33" w14:textId="77777777" w:rsidR="004A54B6" w:rsidRDefault="004A54B6" w:rsidP="004A54B6">
      <w:pPr>
        <w:pStyle w:val="ListParagraph"/>
        <w:ind w:left="1440"/>
      </w:pPr>
      <w:r w:rsidRPr="000C05CD">
        <w:rPr>
          <w:b/>
        </w:rPr>
        <w:lastRenderedPageBreak/>
        <w:t>-</w:t>
      </w:r>
      <w:r>
        <w:rPr>
          <w:b/>
        </w:rPr>
        <w:t>r</w:t>
      </w:r>
      <w:r>
        <w:t xml:space="preserve"> defines this is a receiver system</w:t>
      </w:r>
    </w:p>
    <w:p w14:paraId="041335D9" w14:textId="77777777" w:rsidR="004A54B6" w:rsidRDefault="004A54B6" w:rsidP="004A54B6">
      <w:pPr>
        <w:pStyle w:val="ListParagraph"/>
        <w:ind w:left="1440"/>
      </w:pPr>
      <w:r w:rsidRPr="000C05CD">
        <w:rPr>
          <w:b/>
        </w:rPr>
        <w:t>-a</w:t>
      </w:r>
      <w:r>
        <w:t xml:space="preserve"> sets the outstanding IOs to 8</w:t>
      </w:r>
    </w:p>
    <w:p w14:paraId="70056599" w14:textId="77777777" w:rsidR="004A54B6" w:rsidRDefault="004A54B6" w:rsidP="004A54B6">
      <w:pPr>
        <w:pStyle w:val="ListParagraph"/>
        <w:ind w:left="1440"/>
      </w:pPr>
      <w:r w:rsidRPr="000C05CD">
        <w:rPr>
          <w:b/>
        </w:rPr>
        <w:t>-</w:t>
      </w:r>
      <w:r>
        <w:rPr>
          <w:b/>
        </w:rPr>
        <w:t>m</w:t>
      </w:r>
      <w:r>
        <w:t xml:space="preserve"> 64 thread</w:t>
      </w:r>
    </w:p>
    <w:p w14:paraId="1A179F63" w14:textId="77777777" w:rsidR="004A54B6" w:rsidRDefault="004A54B6" w:rsidP="004A54B6">
      <w:pPr>
        <w:pStyle w:val="ListParagraph"/>
        <w:ind w:left="1440"/>
      </w:pPr>
      <w:r w:rsidRPr="000C05CD">
        <w:rPr>
          <w:b/>
        </w:rPr>
        <w:t>-t 9999</w:t>
      </w:r>
      <w:r>
        <w:t xml:space="preserve"> time in seconds to send traffic</w:t>
      </w:r>
    </w:p>
    <w:p w14:paraId="174A55BC" w14:textId="6967EAD4" w:rsidR="004A54B6" w:rsidRDefault="004A54B6" w:rsidP="004A54B6">
      <w:r>
        <w:t xml:space="preserve">In the SUT (Guest VM), wait until the NTTTCP command changes to </w:t>
      </w:r>
      <w:r w:rsidRPr="00900DAB">
        <w:rPr>
          <w:b/>
        </w:rPr>
        <w:t>Network Activity Progressing…</w:t>
      </w:r>
      <w:r>
        <w:t xml:space="preserve">  Once this occurs, the receive traffic should increase as shown in the screenshot below.</w:t>
      </w:r>
      <w:r w:rsidR="00E666C7">
        <w:t xml:space="preserve">  Note the throughput has increased to 10.3 Gbps</w:t>
      </w:r>
    </w:p>
    <w:p w14:paraId="3689EE86" w14:textId="4518EED6" w:rsidR="004A54B6" w:rsidRDefault="001E5C65" w:rsidP="004A54B6">
      <w:r w:rsidRPr="001E5C65">
        <w:rPr>
          <w:noProof/>
        </w:rPr>
        <w:drawing>
          <wp:inline distT="0" distB="0" distL="0" distR="0" wp14:anchorId="688F4E66" wp14:editId="5CBF83E8">
            <wp:extent cx="4362482" cy="3038497"/>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62482" cy="3038497"/>
                    </a:xfrm>
                    <a:prstGeom prst="rect">
                      <a:avLst/>
                    </a:prstGeom>
                  </pic:spPr>
                </pic:pic>
              </a:graphicData>
            </a:graphic>
          </wp:inline>
        </w:drawing>
      </w:r>
    </w:p>
    <w:p w14:paraId="116A5FA1" w14:textId="05F12168" w:rsidR="004A54B6" w:rsidRDefault="00054237" w:rsidP="004A54B6">
      <w:r>
        <w:t xml:space="preserve">Two additional </w:t>
      </w:r>
      <w:r w:rsidR="004F53E3">
        <w:t>receive queues</w:t>
      </w:r>
      <w:r>
        <w:t xml:space="preserve"> have been engaged in addition to the </w:t>
      </w:r>
      <w:proofErr w:type="spellStart"/>
      <w:r>
        <w:t>BaseVMQ</w:t>
      </w:r>
      <w:proofErr w:type="spellEnd"/>
      <w:r>
        <w:t>.</w:t>
      </w:r>
    </w:p>
    <w:p w14:paraId="0851E7F4" w14:textId="3A090423" w:rsidR="004A54B6" w:rsidRDefault="0092160A" w:rsidP="004A54B6">
      <w:r w:rsidRPr="0092160A">
        <w:rPr>
          <w:noProof/>
        </w:rPr>
        <w:drawing>
          <wp:inline distT="0" distB="0" distL="0" distR="0" wp14:anchorId="05A8BB52" wp14:editId="3526DEA1">
            <wp:extent cx="4500595" cy="247651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00595" cy="2476518"/>
                    </a:xfrm>
                    <a:prstGeom prst="rect">
                      <a:avLst/>
                    </a:prstGeom>
                  </pic:spPr>
                </pic:pic>
              </a:graphicData>
            </a:graphic>
          </wp:inline>
        </w:drawing>
      </w:r>
    </w:p>
    <w:p w14:paraId="0C16C272" w14:textId="486A9D5C" w:rsidR="00800D33" w:rsidRDefault="005B0A8F" w:rsidP="00993899">
      <w:r>
        <w:t xml:space="preserve">The three receive queues have spread to three CPUs to process the data (the height of the bar below indicates the CPU </w:t>
      </w:r>
      <w:r w:rsidR="002D4FA1">
        <w:t>engaged by the receive queues).</w:t>
      </w:r>
    </w:p>
    <w:p w14:paraId="53774F11" w14:textId="12A16551" w:rsidR="00285DC9" w:rsidRDefault="00B62F80" w:rsidP="00993899">
      <w:r w:rsidRPr="00B62F80">
        <w:rPr>
          <w:noProof/>
        </w:rPr>
        <w:lastRenderedPageBreak/>
        <w:drawing>
          <wp:inline distT="0" distB="0" distL="0" distR="0" wp14:anchorId="54B89EAE" wp14:editId="49AC5346">
            <wp:extent cx="5172113" cy="2224104"/>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72113" cy="2224104"/>
                    </a:xfrm>
                    <a:prstGeom prst="rect">
                      <a:avLst/>
                    </a:prstGeom>
                  </pic:spPr>
                </pic:pic>
              </a:graphicData>
            </a:graphic>
          </wp:inline>
        </w:drawing>
      </w:r>
    </w:p>
    <w:p w14:paraId="1B8BE3EA" w14:textId="13B56172" w:rsidR="002D4FA1" w:rsidRDefault="00665372" w:rsidP="00993899">
      <w:r>
        <w:t>Overtime, you may see the dynamic algorithm continue to balance the queues to continually maximize efficiency</w:t>
      </w:r>
    </w:p>
    <w:p w14:paraId="3068067E" w14:textId="0F9A0734" w:rsidR="00665372" w:rsidRDefault="00665372" w:rsidP="00993899">
      <w:r w:rsidRPr="00665372">
        <w:rPr>
          <w:noProof/>
        </w:rPr>
        <w:drawing>
          <wp:inline distT="0" distB="0" distL="0" distR="0" wp14:anchorId="23130FD0" wp14:editId="4566E93A">
            <wp:extent cx="5642264" cy="1939529"/>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58729" cy="1945189"/>
                    </a:xfrm>
                    <a:prstGeom prst="rect">
                      <a:avLst/>
                    </a:prstGeom>
                  </pic:spPr>
                </pic:pic>
              </a:graphicData>
            </a:graphic>
          </wp:inline>
        </w:drawing>
      </w:r>
    </w:p>
    <w:p w14:paraId="7FDBCF41" w14:textId="7D2CE8EF" w:rsidR="003C4998" w:rsidRDefault="00A8088A" w:rsidP="00A8088A">
      <w:pPr>
        <w:pStyle w:val="Heading2"/>
      </w:pPr>
      <w:bookmarkStart w:id="28" w:name="_Toc521265228"/>
      <w:r w:rsidRPr="00431156">
        <w:t xml:space="preserve">Activity </w:t>
      </w:r>
      <w:r w:rsidR="00BD6074">
        <w:t>4</w:t>
      </w:r>
      <w:r w:rsidRPr="00431156">
        <w:t xml:space="preserve">: </w:t>
      </w:r>
      <w:r w:rsidR="003C4998">
        <w:t>Quickly Maximize Throughput</w:t>
      </w:r>
      <w:bookmarkEnd w:id="28"/>
    </w:p>
    <w:p w14:paraId="76CA6D8D" w14:textId="77777777" w:rsidR="00BD6074" w:rsidRDefault="003C4998" w:rsidP="003C4998">
      <w:r>
        <w:t>In this activity</w:t>
      </w:r>
      <w:r w:rsidR="006A744C">
        <w:t xml:space="preserve"> we will observe how the receiving system can immediately expand to maximum throughput.  As you can imagine if, all queues were sitting on a single CPU, they could not be engaged simultaneously – 1 to 2 receive queues would typically consume an entire processor.</w:t>
      </w:r>
    </w:p>
    <w:p w14:paraId="69291080" w14:textId="02DE7C5C" w:rsidR="00A8088A" w:rsidRDefault="00BD6074" w:rsidP="00BD6074">
      <w:pPr>
        <w:pStyle w:val="Heading3"/>
        <w:spacing w:before="240"/>
      </w:pPr>
      <w:bookmarkStart w:id="29" w:name="_Toc521265229"/>
      <w:r w:rsidRPr="00BD6074">
        <w:t xml:space="preserve">Task </w:t>
      </w:r>
      <w:r w:rsidR="00DD7619">
        <w:t>4</w:t>
      </w:r>
      <w:r w:rsidRPr="00BD6074">
        <w:t xml:space="preserve">.1 </w:t>
      </w:r>
      <w:r w:rsidR="002B2E3F">
        <w:t xml:space="preserve">Park Receive </w:t>
      </w:r>
      <w:r w:rsidR="00AA3BF1">
        <w:t>Queues</w:t>
      </w:r>
      <w:bookmarkEnd w:id="29"/>
    </w:p>
    <w:p w14:paraId="4EA68F50" w14:textId="44256BCC" w:rsidR="00AA3BF1" w:rsidRDefault="00E646D9" w:rsidP="00E646D9">
      <w:pPr>
        <w:pStyle w:val="ListParagraph"/>
        <w:numPr>
          <w:ilvl w:val="0"/>
          <w:numId w:val="31"/>
        </w:numPr>
      </w:pPr>
      <w:r>
        <w:t xml:space="preserve">Cancel the </w:t>
      </w:r>
      <w:r w:rsidR="0076774C">
        <w:t>NTTTCP workloads</w:t>
      </w:r>
    </w:p>
    <w:p w14:paraId="663E1929" w14:textId="6AA54840" w:rsidR="00E646D9" w:rsidRDefault="00E646D9" w:rsidP="0076774C">
      <w:pPr>
        <w:pStyle w:val="ListParagraph"/>
      </w:pPr>
      <w:r w:rsidRPr="00E646D9">
        <w:rPr>
          <w:noProof/>
        </w:rPr>
        <w:lastRenderedPageBreak/>
        <w:drawing>
          <wp:inline distT="0" distB="0" distL="0" distR="0" wp14:anchorId="7E66455B" wp14:editId="347FB5FC">
            <wp:extent cx="3910041" cy="307183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10041" cy="3071835"/>
                    </a:xfrm>
                    <a:prstGeom prst="rect">
                      <a:avLst/>
                    </a:prstGeom>
                  </pic:spPr>
                </pic:pic>
              </a:graphicData>
            </a:graphic>
          </wp:inline>
        </w:drawing>
      </w:r>
    </w:p>
    <w:p w14:paraId="620A0F5D" w14:textId="77777777" w:rsidR="003B35CF" w:rsidRDefault="003B35CF" w:rsidP="003B35CF">
      <w:pPr>
        <w:pStyle w:val="ListParagraph"/>
      </w:pPr>
    </w:p>
    <w:p w14:paraId="158A58C3" w14:textId="74C87E48" w:rsidR="00223451" w:rsidRDefault="00A56429" w:rsidP="0076774C">
      <w:pPr>
        <w:pStyle w:val="ListParagraph"/>
        <w:numPr>
          <w:ilvl w:val="0"/>
          <w:numId w:val="31"/>
        </w:numPr>
      </w:pPr>
      <w:r>
        <w:t xml:space="preserve">Note that the receive queues are no longer </w:t>
      </w:r>
      <w:r w:rsidR="005E79FC">
        <w:t>receiving network traffic</w:t>
      </w:r>
    </w:p>
    <w:p w14:paraId="2D4B87D7" w14:textId="4AA17E60" w:rsidR="00A56429" w:rsidRDefault="00A56429" w:rsidP="00A56429">
      <w:pPr>
        <w:pStyle w:val="ListParagraph"/>
      </w:pPr>
      <w:r w:rsidRPr="00A56429">
        <w:rPr>
          <w:noProof/>
        </w:rPr>
        <w:drawing>
          <wp:inline distT="0" distB="0" distL="0" distR="0" wp14:anchorId="69DB3DF1" wp14:editId="1AE42C88">
            <wp:extent cx="4438682" cy="2228866"/>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38682" cy="2228866"/>
                    </a:xfrm>
                    <a:prstGeom prst="rect">
                      <a:avLst/>
                    </a:prstGeom>
                  </pic:spPr>
                </pic:pic>
              </a:graphicData>
            </a:graphic>
          </wp:inline>
        </w:drawing>
      </w:r>
    </w:p>
    <w:p w14:paraId="307A0A35" w14:textId="77777777" w:rsidR="005E79FC" w:rsidRDefault="005E79FC" w:rsidP="00A56429">
      <w:pPr>
        <w:pStyle w:val="ListParagraph"/>
      </w:pPr>
    </w:p>
    <w:p w14:paraId="354BBD65" w14:textId="07B8862B" w:rsidR="00A9176F" w:rsidRDefault="005E79FC" w:rsidP="0076774C">
      <w:pPr>
        <w:pStyle w:val="ListParagraph"/>
        <w:numPr>
          <w:ilvl w:val="0"/>
          <w:numId w:val="31"/>
        </w:numPr>
      </w:pPr>
      <w:r>
        <w:t xml:space="preserve">As a result, </w:t>
      </w:r>
      <w:r w:rsidR="003B35CF">
        <w:t xml:space="preserve">the </w:t>
      </w:r>
      <w:r>
        <w:t>r</w:t>
      </w:r>
      <w:r w:rsidR="003B35CF">
        <w:t xml:space="preserve">eceive queues “park” on </w:t>
      </w:r>
      <w:r w:rsidR="00AA6D19">
        <w:t>separate CPUs</w:t>
      </w:r>
      <w:r w:rsidR="00A9176F">
        <w:t xml:space="preserve"> by the dynamic algorithm</w:t>
      </w:r>
      <w:r w:rsidR="00AA6D19">
        <w:t xml:space="preserve">.  </w:t>
      </w:r>
      <w:r w:rsidR="00A9176F">
        <w:t>This allows the network traffic to ramp very quickly in the event of a throughput spike.</w:t>
      </w:r>
    </w:p>
    <w:p w14:paraId="4CFFC7B5" w14:textId="77777777" w:rsidR="00A9176F" w:rsidRDefault="00A9176F" w:rsidP="00A9176F">
      <w:pPr>
        <w:pStyle w:val="ListParagraph"/>
      </w:pPr>
    </w:p>
    <w:p w14:paraId="61D1A29A" w14:textId="03999091" w:rsidR="0076774C" w:rsidRDefault="00AA6D19" w:rsidP="00A9176F">
      <w:pPr>
        <w:pStyle w:val="ListParagraph"/>
      </w:pPr>
      <w:r>
        <w:t>In the example below, two receive queues are parked</w:t>
      </w:r>
      <w:r w:rsidR="00223451">
        <w:t xml:space="preserve"> per CPU core.  </w:t>
      </w:r>
    </w:p>
    <w:p w14:paraId="078BC255" w14:textId="3EAD85B8" w:rsidR="003B35CF" w:rsidRDefault="003B35CF" w:rsidP="003B35CF">
      <w:pPr>
        <w:pStyle w:val="ListParagraph"/>
      </w:pPr>
      <w:r w:rsidRPr="003B35CF">
        <w:rPr>
          <w:noProof/>
        </w:rPr>
        <w:lastRenderedPageBreak/>
        <w:drawing>
          <wp:inline distT="0" distB="0" distL="0" distR="0" wp14:anchorId="21EFBF7C" wp14:editId="0591B125">
            <wp:extent cx="4495833" cy="1862151"/>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95833" cy="1862151"/>
                    </a:xfrm>
                    <a:prstGeom prst="rect">
                      <a:avLst/>
                    </a:prstGeom>
                  </pic:spPr>
                </pic:pic>
              </a:graphicData>
            </a:graphic>
          </wp:inline>
        </w:drawing>
      </w:r>
    </w:p>
    <w:p w14:paraId="68634444" w14:textId="6A96B886" w:rsidR="00A9176F" w:rsidRDefault="00A9176F" w:rsidP="00A9176F">
      <w:pPr>
        <w:pStyle w:val="Heading3"/>
        <w:spacing w:before="240"/>
      </w:pPr>
      <w:bookmarkStart w:id="30" w:name="_Toc521265230"/>
      <w:r w:rsidRPr="00BD6074">
        <w:t xml:space="preserve">Task </w:t>
      </w:r>
      <w:r w:rsidR="00DD7619">
        <w:t>4</w:t>
      </w:r>
      <w:r w:rsidRPr="00BD6074">
        <w:t>.</w:t>
      </w:r>
      <w:r>
        <w:t>2</w:t>
      </w:r>
      <w:r w:rsidRPr="00BD6074">
        <w:t xml:space="preserve"> </w:t>
      </w:r>
      <w:r>
        <w:t>Immediate Maximum Throughput</w:t>
      </w:r>
      <w:bookmarkEnd w:id="30"/>
    </w:p>
    <w:p w14:paraId="254DC496" w14:textId="5A827E60" w:rsidR="00A9176F" w:rsidRDefault="00A9176F" w:rsidP="00A9176F">
      <w:r>
        <w:t xml:space="preserve">In this task, we’ll now </w:t>
      </w:r>
      <w:r w:rsidR="00FB23DC">
        <w:t xml:space="preserve">maximize </w:t>
      </w:r>
      <w:r>
        <w:t xml:space="preserve">the traffic </w:t>
      </w:r>
      <w:r w:rsidR="00FB23DC">
        <w:t xml:space="preserve">to an idle </w:t>
      </w:r>
      <w:r>
        <w:t xml:space="preserve">receiving VM.  The goal of this is to </w:t>
      </w:r>
      <w:r w:rsidR="00FB23DC">
        <w:t>observe</w:t>
      </w:r>
      <w:r>
        <w:t xml:space="preserve"> </w:t>
      </w:r>
      <w:r w:rsidR="00FB23DC">
        <w:t xml:space="preserve">the benefit of the parked receive queues and </w:t>
      </w:r>
      <w:r w:rsidR="00410F2B">
        <w:t xml:space="preserve">how the system quickly reaches maximum throughput.  They dynamic </w:t>
      </w:r>
      <w:r>
        <w:t>algorithm automatically expand</w:t>
      </w:r>
      <w:r w:rsidR="00410F2B">
        <w:t xml:space="preserve">s or coalesces the CPUs as necessary to reach the maximum throughput while </w:t>
      </w:r>
      <w:r w:rsidR="00E95853">
        <w:t>ensuring maximum host processing efficiency.</w:t>
      </w:r>
    </w:p>
    <w:p w14:paraId="337B8197" w14:textId="77777777" w:rsidR="00A9176F" w:rsidRDefault="00A9176F" w:rsidP="00A9176F">
      <w:pPr>
        <w:pStyle w:val="ListParagraph"/>
        <w:numPr>
          <w:ilvl w:val="0"/>
          <w:numId w:val="32"/>
        </w:numPr>
      </w:pPr>
      <w:r>
        <w:t xml:space="preserve">On the </w:t>
      </w:r>
      <w:r w:rsidRPr="008A650A">
        <w:rPr>
          <w:b/>
        </w:rPr>
        <w:t>Sender</w:t>
      </w:r>
      <w:r>
        <w:t>, open a PowerShell window and navigate to the folder that has NTTTCP.</w:t>
      </w:r>
    </w:p>
    <w:p w14:paraId="24274231" w14:textId="77777777" w:rsidR="00A9176F" w:rsidRDefault="00A9176F" w:rsidP="00A9176F">
      <w:pPr>
        <w:pStyle w:val="ListParagraph"/>
        <w:numPr>
          <w:ilvl w:val="0"/>
          <w:numId w:val="32"/>
        </w:numPr>
      </w:pPr>
      <w:r>
        <w:t>Next, run NTTTCP to begin sending traffic to the SUT.  The goal is to increase the traffic to the max for the VM with the existing configuration.  For example, on our test system</w:t>
      </w:r>
    </w:p>
    <w:p w14:paraId="11231E75" w14:textId="75A9DF00" w:rsidR="00A9176F" w:rsidRDefault="00A9176F" w:rsidP="00A9176F">
      <w:pPr>
        <w:ind w:firstLine="720"/>
        <w:rPr>
          <w:b/>
        </w:rPr>
      </w:pPr>
      <w:r w:rsidRPr="00C71834">
        <w:rPr>
          <w:b/>
        </w:rPr>
        <w:t>.\</w:t>
      </w:r>
      <w:r>
        <w:rPr>
          <w:b/>
        </w:rPr>
        <w:t>NTTTCP</w:t>
      </w:r>
      <w:r w:rsidRPr="00993899">
        <w:rPr>
          <w:b/>
        </w:rPr>
        <w:t xml:space="preserve"> -s -a 8 -m </w:t>
      </w:r>
      <w:proofErr w:type="gramStart"/>
      <w:r w:rsidRPr="00993899">
        <w:rPr>
          <w:b/>
        </w:rPr>
        <w:t>64,*</w:t>
      </w:r>
      <w:proofErr w:type="gramEnd"/>
      <w:r w:rsidRPr="00993899">
        <w:rPr>
          <w:b/>
        </w:rPr>
        <w:t>,192.168.51.31 -t 9999</w:t>
      </w:r>
    </w:p>
    <w:p w14:paraId="0B541B04" w14:textId="77777777" w:rsidR="00A9176F" w:rsidRDefault="00A9176F" w:rsidP="00A9176F">
      <w:pPr>
        <w:spacing w:after="0"/>
        <w:ind w:firstLine="720"/>
      </w:pPr>
      <w:r>
        <w:t>In the example above:</w:t>
      </w:r>
    </w:p>
    <w:p w14:paraId="349D17E2" w14:textId="77777777" w:rsidR="00A9176F" w:rsidRDefault="00A9176F" w:rsidP="00A9176F">
      <w:pPr>
        <w:pStyle w:val="ListParagraph"/>
        <w:ind w:left="1440"/>
      </w:pPr>
      <w:r w:rsidRPr="000C05CD">
        <w:rPr>
          <w:b/>
        </w:rPr>
        <w:t>-s</w:t>
      </w:r>
      <w:r>
        <w:t xml:space="preserve"> defines this is a sender system</w:t>
      </w:r>
    </w:p>
    <w:p w14:paraId="09AA121F" w14:textId="77777777" w:rsidR="00A9176F" w:rsidRDefault="00A9176F" w:rsidP="00A9176F">
      <w:pPr>
        <w:pStyle w:val="ListParagraph"/>
        <w:ind w:left="1440"/>
      </w:pPr>
      <w:r w:rsidRPr="000C05CD">
        <w:rPr>
          <w:b/>
        </w:rPr>
        <w:t>-a</w:t>
      </w:r>
      <w:r>
        <w:t xml:space="preserve"> sets the outstanding IOs to 8</w:t>
      </w:r>
    </w:p>
    <w:p w14:paraId="5C85DAA5" w14:textId="77777777" w:rsidR="00A9176F" w:rsidRDefault="00A9176F" w:rsidP="00A9176F">
      <w:pPr>
        <w:pStyle w:val="ListParagraph"/>
        <w:ind w:left="1440"/>
      </w:pPr>
      <w:r w:rsidRPr="000C05CD">
        <w:rPr>
          <w:b/>
        </w:rPr>
        <w:t>-</w:t>
      </w:r>
      <w:r>
        <w:rPr>
          <w:b/>
        </w:rPr>
        <w:t>m</w:t>
      </w:r>
      <w:r>
        <w:t xml:space="preserve"> 64 thread</w:t>
      </w:r>
    </w:p>
    <w:p w14:paraId="1621CC4D" w14:textId="77777777" w:rsidR="00A9176F" w:rsidRDefault="00A9176F" w:rsidP="00A9176F">
      <w:pPr>
        <w:pStyle w:val="ListParagraph"/>
        <w:ind w:left="1440"/>
      </w:pPr>
      <w:r w:rsidRPr="000C05CD">
        <w:rPr>
          <w:b/>
        </w:rPr>
        <w:t>-t 9999</w:t>
      </w:r>
      <w:r>
        <w:t xml:space="preserve"> time in seconds to send traffic</w:t>
      </w:r>
    </w:p>
    <w:p w14:paraId="17837B65" w14:textId="77777777" w:rsidR="00A9176F" w:rsidRDefault="00A9176F" w:rsidP="00A9176F">
      <w:pPr>
        <w:pStyle w:val="ListParagraph"/>
      </w:pPr>
    </w:p>
    <w:p w14:paraId="2A219A26" w14:textId="77777777" w:rsidR="00A9176F" w:rsidRDefault="00A9176F" w:rsidP="00A9176F">
      <w:pPr>
        <w:pStyle w:val="ListParagraph"/>
        <w:numPr>
          <w:ilvl w:val="0"/>
          <w:numId w:val="32"/>
        </w:numPr>
      </w:pPr>
      <w:r>
        <w:t xml:space="preserve">On the </w:t>
      </w:r>
      <w:r w:rsidRPr="008A650A">
        <w:rPr>
          <w:b/>
        </w:rPr>
        <w:t>Receiver</w:t>
      </w:r>
      <w:r w:rsidRPr="005411B5">
        <w:t xml:space="preserve"> (Guest VM)</w:t>
      </w:r>
      <w:r>
        <w:t>, open a PowerShell window and navigate to the folder that has NTTTCP.</w:t>
      </w:r>
    </w:p>
    <w:p w14:paraId="66237014" w14:textId="77777777" w:rsidR="00A9176F" w:rsidRDefault="00A9176F" w:rsidP="00A9176F">
      <w:pPr>
        <w:pStyle w:val="ListParagraph"/>
        <w:numPr>
          <w:ilvl w:val="0"/>
          <w:numId w:val="32"/>
        </w:numPr>
      </w:pPr>
      <w:r>
        <w:t>Next, run NTTTCP to begin receiving traffic on the SUT.  The goal is to limit the traffic to what can be processed by 1 or 2 processor cores.  For example, on our test system</w:t>
      </w:r>
    </w:p>
    <w:p w14:paraId="788FAC05" w14:textId="77777777" w:rsidR="00A9176F" w:rsidRDefault="00A9176F" w:rsidP="00A9176F">
      <w:pPr>
        <w:ind w:firstLine="720"/>
        <w:rPr>
          <w:b/>
        </w:rPr>
      </w:pPr>
      <w:r w:rsidRPr="00C71834">
        <w:rPr>
          <w:b/>
        </w:rPr>
        <w:t>.\</w:t>
      </w:r>
      <w:r>
        <w:rPr>
          <w:b/>
        </w:rPr>
        <w:t>NTTTCP</w:t>
      </w:r>
      <w:r w:rsidRPr="00993899">
        <w:rPr>
          <w:b/>
        </w:rPr>
        <w:t xml:space="preserve"> -</w:t>
      </w:r>
      <w:r>
        <w:rPr>
          <w:b/>
        </w:rPr>
        <w:t>r</w:t>
      </w:r>
      <w:r w:rsidRPr="00993899">
        <w:rPr>
          <w:b/>
        </w:rPr>
        <w:t xml:space="preserve"> -a 8 -m </w:t>
      </w:r>
      <w:proofErr w:type="gramStart"/>
      <w:r w:rsidRPr="00993899">
        <w:rPr>
          <w:b/>
        </w:rPr>
        <w:t>64,*</w:t>
      </w:r>
      <w:proofErr w:type="gramEnd"/>
      <w:r w:rsidRPr="00993899">
        <w:rPr>
          <w:b/>
        </w:rPr>
        <w:t>,192.168.51.31 -t 9999</w:t>
      </w:r>
    </w:p>
    <w:p w14:paraId="3AC72637" w14:textId="77777777" w:rsidR="00A9176F" w:rsidRDefault="00A9176F" w:rsidP="00A9176F">
      <w:pPr>
        <w:spacing w:after="0"/>
        <w:ind w:left="720"/>
      </w:pPr>
      <w:r>
        <w:t>In the example above:</w:t>
      </w:r>
    </w:p>
    <w:p w14:paraId="0511E320" w14:textId="77777777" w:rsidR="00A9176F" w:rsidRDefault="00A9176F" w:rsidP="00A9176F">
      <w:pPr>
        <w:pStyle w:val="ListParagraph"/>
        <w:ind w:left="1440"/>
      </w:pPr>
      <w:r w:rsidRPr="000C05CD">
        <w:rPr>
          <w:b/>
        </w:rPr>
        <w:t>-</w:t>
      </w:r>
      <w:r>
        <w:rPr>
          <w:b/>
        </w:rPr>
        <w:t>r</w:t>
      </w:r>
      <w:r>
        <w:t xml:space="preserve"> defines this is a receiver system</w:t>
      </w:r>
    </w:p>
    <w:p w14:paraId="1A42FF9F" w14:textId="77777777" w:rsidR="00A9176F" w:rsidRDefault="00A9176F" w:rsidP="00A9176F">
      <w:pPr>
        <w:pStyle w:val="ListParagraph"/>
        <w:ind w:left="1440"/>
      </w:pPr>
      <w:r w:rsidRPr="000C05CD">
        <w:rPr>
          <w:b/>
        </w:rPr>
        <w:t>-a</w:t>
      </w:r>
      <w:r>
        <w:t xml:space="preserve"> sets the outstanding IOs to 8</w:t>
      </w:r>
    </w:p>
    <w:p w14:paraId="175524B2" w14:textId="77777777" w:rsidR="00A9176F" w:rsidRDefault="00A9176F" w:rsidP="00A9176F">
      <w:pPr>
        <w:pStyle w:val="ListParagraph"/>
        <w:ind w:left="1440"/>
      </w:pPr>
      <w:r w:rsidRPr="000C05CD">
        <w:rPr>
          <w:b/>
        </w:rPr>
        <w:t>-</w:t>
      </w:r>
      <w:r>
        <w:rPr>
          <w:b/>
        </w:rPr>
        <w:t>m</w:t>
      </w:r>
      <w:r>
        <w:t xml:space="preserve"> 64 thread</w:t>
      </w:r>
    </w:p>
    <w:p w14:paraId="386D8167" w14:textId="77777777" w:rsidR="00A9176F" w:rsidRDefault="00A9176F" w:rsidP="00A9176F">
      <w:pPr>
        <w:pStyle w:val="ListParagraph"/>
        <w:ind w:left="1440"/>
      </w:pPr>
      <w:r w:rsidRPr="000C05CD">
        <w:rPr>
          <w:b/>
        </w:rPr>
        <w:t>-t 9999</w:t>
      </w:r>
      <w:r>
        <w:t xml:space="preserve"> time in seconds to send traffic</w:t>
      </w:r>
    </w:p>
    <w:p w14:paraId="5C0A23DC" w14:textId="7569625F" w:rsidR="00A9176F" w:rsidRDefault="00A9176F" w:rsidP="00A9176F">
      <w:r>
        <w:t xml:space="preserve">In the SUT (Guest VM), wait until the NTTTCP command changes to </w:t>
      </w:r>
      <w:r w:rsidRPr="00900DAB">
        <w:rPr>
          <w:b/>
        </w:rPr>
        <w:t>Network Activity Progressing…</w:t>
      </w:r>
      <w:r>
        <w:t xml:space="preserve">  Once this occurs, the receive traffic should increase as shown in the screenshot below.  Note the throughput has increased to </w:t>
      </w:r>
      <w:r w:rsidR="00ED07B9">
        <w:t>21.1</w:t>
      </w:r>
      <w:r>
        <w:t xml:space="preserve"> Gbps</w:t>
      </w:r>
    </w:p>
    <w:p w14:paraId="2F8D9313" w14:textId="61A9A9D2" w:rsidR="00EA20B8" w:rsidRDefault="00ED07B9" w:rsidP="00A9176F">
      <w:r w:rsidRPr="00ED07B9">
        <w:rPr>
          <w:noProof/>
        </w:rPr>
        <w:lastRenderedPageBreak/>
        <w:drawing>
          <wp:inline distT="0" distB="0" distL="0" distR="0" wp14:anchorId="44E4DB18" wp14:editId="26822EB5">
            <wp:extent cx="5164282" cy="3314989"/>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76445" cy="3322797"/>
                    </a:xfrm>
                    <a:prstGeom prst="rect">
                      <a:avLst/>
                    </a:prstGeom>
                  </pic:spPr>
                </pic:pic>
              </a:graphicData>
            </a:graphic>
          </wp:inline>
        </w:drawing>
      </w:r>
    </w:p>
    <w:p w14:paraId="45EF70B3" w14:textId="32670D1D" w:rsidR="003B35CF" w:rsidRDefault="0012526B" w:rsidP="00A9176F">
      <w:proofErr w:type="gramStart"/>
      <w:r>
        <w:t>As a result of</w:t>
      </w:r>
      <w:proofErr w:type="gramEnd"/>
      <w:r>
        <w:t xml:space="preserve"> the network throughput, you might see that the performance counters are not updated immediately.  Wait a few minutes and you should see the performance counters return.</w:t>
      </w:r>
    </w:p>
    <w:p w14:paraId="366EE8C1" w14:textId="588777F9" w:rsidR="0052243B" w:rsidRDefault="0052243B" w:rsidP="00A9176F">
      <w:r w:rsidRPr="0052243B">
        <w:rPr>
          <w:noProof/>
        </w:rPr>
        <w:lastRenderedPageBreak/>
        <w:drawing>
          <wp:inline distT="0" distB="0" distL="0" distR="0" wp14:anchorId="601260E0" wp14:editId="3C1B4DE9">
            <wp:extent cx="4500595" cy="4748247"/>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00595" cy="4748247"/>
                    </a:xfrm>
                    <a:prstGeom prst="rect">
                      <a:avLst/>
                    </a:prstGeom>
                  </pic:spPr>
                </pic:pic>
              </a:graphicData>
            </a:graphic>
          </wp:inline>
        </w:drawing>
      </w:r>
    </w:p>
    <w:p w14:paraId="0C17CD63" w14:textId="58555935" w:rsidR="00A07C74" w:rsidRDefault="00A07C74" w:rsidP="00A9176F">
      <w:r>
        <w:t xml:space="preserve">The important aspect </w:t>
      </w:r>
      <w:r w:rsidR="00B805A1">
        <w:t>to note is that the network throughput to the virtual machine immediately expands to the maximum.</w:t>
      </w:r>
    </w:p>
    <w:p w14:paraId="5390AB6B" w14:textId="77777777" w:rsidR="00F3741A" w:rsidRDefault="00472EB2" w:rsidP="00A9176F">
      <w:r w:rsidRPr="00472EB2">
        <w:rPr>
          <w:b/>
        </w:rPr>
        <w:t xml:space="preserve">Note: </w:t>
      </w:r>
      <w:r>
        <w:t xml:space="preserve">Depending on the speed of your NICs, </w:t>
      </w:r>
      <w:r w:rsidR="00DC5C8F">
        <w:t xml:space="preserve">you may not be able </w:t>
      </w:r>
      <w:r w:rsidR="004B0372">
        <w:t>to reach maximum throughput for that device</w:t>
      </w:r>
      <w:r w:rsidR="00DC5C8F">
        <w:t>.</w:t>
      </w:r>
      <w:r w:rsidR="00322CAA">
        <w:t xml:space="preserve">  For example, the test system used with this guide, have 40 Gbps NICs however the virtual machine </w:t>
      </w:r>
      <w:r w:rsidR="00F3741A">
        <w:t>can obtain no more than ~</w:t>
      </w:r>
      <w:r w:rsidR="00322CAA">
        <w:t>20 Gbps.  This is because we disabled VMMQ earl</w:t>
      </w:r>
      <w:r w:rsidR="00D3078D">
        <w:t>ier in this guide.</w:t>
      </w:r>
    </w:p>
    <w:p w14:paraId="018B8A85" w14:textId="6A3F0849" w:rsidR="004B0372" w:rsidRDefault="00D3078D" w:rsidP="00A9176F">
      <w:r>
        <w:t>VMMQ is a</w:t>
      </w:r>
      <w:r w:rsidR="00C17D04">
        <w:t xml:space="preserve"> </w:t>
      </w:r>
      <w:r w:rsidR="00714BBF">
        <w:t xml:space="preserve">hardware offload that allows the NIC to place the receive packets directly onto the appropriate processor.   </w:t>
      </w:r>
      <w:r w:rsidR="00C17D04">
        <w:t xml:space="preserve">With VRSS alone, the </w:t>
      </w:r>
      <w:proofErr w:type="spellStart"/>
      <w:r w:rsidR="00C17D04">
        <w:t>BaseVMQ</w:t>
      </w:r>
      <w:proofErr w:type="spellEnd"/>
      <w:r w:rsidR="00F3741A">
        <w:t xml:space="preserve"> consumes an entire processor and</w:t>
      </w:r>
      <w:r w:rsidR="00C17D04">
        <w:t xml:space="preserve"> must distribute the receive packets to the </w:t>
      </w:r>
      <w:r w:rsidR="00F3741A">
        <w:t xml:space="preserve">appropriate processor.  With VMMQ, this distribution of packets is no longer </w:t>
      </w:r>
      <w:r w:rsidR="00D97AB1">
        <w:t>required,</w:t>
      </w:r>
      <w:r w:rsidR="00F3741A">
        <w:t xml:space="preserve"> and an additional processor is available for receiving packets.</w:t>
      </w:r>
    </w:p>
    <w:p w14:paraId="0F2DDAE6" w14:textId="30C99096" w:rsidR="00B271C9" w:rsidRDefault="00B271C9" w:rsidP="00A9176F">
      <w:r>
        <w:t>In the future, we will expand this guide to include testing of VMMQ with the dynamic algorithm.</w:t>
      </w:r>
      <w:bookmarkStart w:id="31" w:name="_GoBack"/>
      <w:bookmarkEnd w:id="31"/>
    </w:p>
    <w:p w14:paraId="4B2DD923" w14:textId="77777777" w:rsidR="00012390" w:rsidRDefault="00012390" w:rsidP="006A5DF4">
      <w:pPr>
        <w:rPr>
          <w:sz w:val="20"/>
          <w:szCs w:val="20"/>
        </w:rPr>
      </w:pPr>
    </w:p>
    <w:sectPr w:rsidR="00012390" w:rsidSect="007B7112">
      <w:pgSz w:w="12240" w:h="15840"/>
      <w:pgMar w:top="1440" w:right="1440" w:bottom="1440" w:left="1440" w:header="576" w:footer="14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0984A2" w14:textId="77777777" w:rsidR="00857177" w:rsidRDefault="00857177" w:rsidP="00450884">
      <w:pPr>
        <w:spacing w:after="0" w:line="240" w:lineRule="auto"/>
      </w:pPr>
      <w:r>
        <w:separator/>
      </w:r>
    </w:p>
  </w:endnote>
  <w:endnote w:type="continuationSeparator" w:id="0">
    <w:p w14:paraId="506A23F0" w14:textId="77777777" w:rsidR="00857177" w:rsidRDefault="00857177" w:rsidP="00450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Pro Semibold">
    <w:altName w:val="Segoe UI Semibold"/>
    <w:charset w:val="00"/>
    <w:family w:val="swiss"/>
    <w:pitch w:val="variable"/>
    <w:sig w:usb0="A00002AF" w:usb1="4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Pro">
    <w:altName w:val="Segoe UI"/>
    <w:charset w:val="00"/>
    <w:family w:val="swiss"/>
    <w:pitch w:val="variable"/>
    <w:sig w:usb0="A00002AF" w:usb1="4000205B" w:usb2="00000000" w:usb3="00000000" w:csb0="0000009F" w:csb1="00000000"/>
  </w:font>
  <w:font w:name="&amp;quot">
    <w:altName w:val="Cambria"/>
    <w:panose1 w:val="00000000000000000000"/>
    <w:charset w:val="00"/>
    <w:family w:val="roman"/>
    <w:notTrueType/>
    <w:pitch w:val="default"/>
  </w:font>
  <w:font w:name="Lucida Console">
    <w:panose1 w:val="020B0609040504020204"/>
    <w:charset w:val="00"/>
    <w:family w:val="modern"/>
    <w:pitch w:val="fixed"/>
    <w:sig w:usb0="8000028F" w:usb1="00001800" w:usb2="00000000" w:usb3="00000000" w:csb0="0000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B7EB3C" w14:textId="77777777" w:rsidR="00857177" w:rsidRDefault="00857177" w:rsidP="00450884">
      <w:pPr>
        <w:spacing w:after="0" w:line="240" w:lineRule="auto"/>
      </w:pPr>
      <w:r>
        <w:separator/>
      </w:r>
    </w:p>
  </w:footnote>
  <w:footnote w:type="continuationSeparator" w:id="0">
    <w:p w14:paraId="52D70010" w14:textId="77777777" w:rsidR="00857177" w:rsidRDefault="00857177" w:rsidP="004508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13FF1"/>
    <w:multiLevelType w:val="hybridMultilevel"/>
    <w:tmpl w:val="0EF295AA"/>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1E808B8C">
      <w:numFmt w:val="bullet"/>
      <w:lvlText w:val="-"/>
      <w:lvlJc w:val="left"/>
      <w:pPr>
        <w:ind w:left="2160" w:hanging="360"/>
      </w:pPr>
      <w:rPr>
        <w:rFonts w:ascii="Calibri" w:eastAsiaTheme="minorHAnsi" w:hAnsi="Calibri"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46BAB"/>
    <w:multiLevelType w:val="hybridMultilevel"/>
    <w:tmpl w:val="B0704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C5C75"/>
    <w:multiLevelType w:val="hybridMultilevel"/>
    <w:tmpl w:val="82D49636"/>
    <w:lvl w:ilvl="0" w:tplc="0AF80D56">
      <w:start w:val="1"/>
      <w:numFmt w:val="bullet"/>
      <w:lvlText w:val=""/>
      <w:lvlJc w:val="left"/>
      <w:pPr>
        <w:tabs>
          <w:tab w:val="num" w:pos="720"/>
        </w:tabs>
        <w:ind w:left="720" w:hanging="360"/>
      </w:pPr>
      <w:rPr>
        <w:rFonts w:ascii="Wingdings 3" w:hAnsi="Wingdings 3" w:hint="default"/>
      </w:rPr>
    </w:lvl>
    <w:lvl w:ilvl="1" w:tplc="F52C6386" w:tentative="1">
      <w:start w:val="1"/>
      <w:numFmt w:val="bullet"/>
      <w:lvlText w:val=""/>
      <w:lvlJc w:val="left"/>
      <w:pPr>
        <w:tabs>
          <w:tab w:val="num" w:pos="1440"/>
        </w:tabs>
        <w:ind w:left="1440" w:hanging="360"/>
      </w:pPr>
      <w:rPr>
        <w:rFonts w:ascii="Wingdings 3" w:hAnsi="Wingdings 3" w:hint="default"/>
      </w:rPr>
    </w:lvl>
    <w:lvl w:ilvl="2" w:tplc="A4784100" w:tentative="1">
      <w:start w:val="1"/>
      <w:numFmt w:val="bullet"/>
      <w:lvlText w:val=""/>
      <w:lvlJc w:val="left"/>
      <w:pPr>
        <w:tabs>
          <w:tab w:val="num" w:pos="2160"/>
        </w:tabs>
        <w:ind w:left="2160" w:hanging="360"/>
      </w:pPr>
      <w:rPr>
        <w:rFonts w:ascii="Wingdings 3" w:hAnsi="Wingdings 3" w:hint="default"/>
      </w:rPr>
    </w:lvl>
    <w:lvl w:ilvl="3" w:tplc="24E4C2B4" w:tentative="1">
      <w:start w:val="1"/>
      <w:numFmt w:val="bullet"/>
      <w:lvlText w:val=""/>
      <w:lvlJc w:val="left"/>
      <w:pPr>
        <w:tabs>
          <w:tab w:val="num" w:pos="2880"/>
        </w:tabs>
        <w:ind w:left="2880" w:hanging="360"/>
      </w:pPr>
      <w:rPr>
        <w:rFonts w:ascii="Wingdings 3" w:hAnsi="Wingdings 3" w:hint="default"/>
      </w:rPr>
    </w:lvl>
    <w:lvl w:ilvl="4" w:tplc="031E00CE" w:tentative="1">
      <w:start w:val="1"/>
      <w:numFmt w:val="bullet"/>
      <w:lvlText w:val=""/>
      <w:lvlJc w:val="left"/>
      <w:pPr>
        <w:tabs>
          <w:tab w:val="num" w:pos="3600"/>
        </w:tabs>
        <w:ind w:left="3600" w:hanging="360"/>
      </w:pPr>
      <w:rPr>
        <w:rFonts w:ascii="Wingdings 3" w:hAnsi="Wingdings 3" w:hint="default"/>
      </w:rPr>
    </w:lvl>
    <w:lvl w:ilvl="5" w:tplc="2C783D82" w:tentative="1">
      <w:start w:val="1"/>
      <w:numFmt w:val="bullet"/>
      <w:lvlText w:val=""/>
      <w:lvlJc w:val="left"/>
      <w:pPr>
        <w:tabs>
          <w:tab w:val="num" w:pos="4320"/>
        </w:tabs>
        <w:ind w:left="4320" w:hanging="360"/>
      </w:pPr>
      <w:rPr>
        <w:rFonts w:ascii="Wingdings 3" w:hAnsi="Wingdings 3" w:hint="default"/>
      </w:rPr>
    </w:lvl>
    <w:lvl w:ilvl="6" w:tplc="1BDAF036" w:tentative="1">
      <w:start w:val="1"/>
      <w:numFmt w:val="bullet"/>
      <w:lvlText w:val=""/>
      <w:lvlJc w:val="left"/>
      <w:pPr>
        <w:tabs>
          <w:tab w:val="num" w:pos="5040"/>
        </w:tabs>
        <w:ind w:left="5040" w:hanging="360"/>
      </w:pPr>
      <w:rPr>
        <w:rFonts w:ascii="Wingdings 3" w:hAnsi="Wingdings 3" w:hint="default"/>
      </w:rPr>
    </w:lvl>
    <w:lvl w:ilvl="7" w:tplc="E760D9C4" w:tentative="1">
      <w:start w:val="1"/>
      <w:numFmt w:val="bullet"/>
      <w:lvlText w:val=""/>
      <w:lvlJc w:val="left"/>
      <w:pPr>
        <w:tabs>
          <w:tab w:val="num" w:pos="5760"/>
        </w:tabs>
        <w:ind w:left="5760" w:hanging="360"/>
      </w:pPr>
      <w:rPr>
        <w:rFonts w:ascii="Wingdings 3" w:hAnsi="Wingdings 3" w:hint="default"/>
      </w:rPr>
    </w:lvl>
    <w:lvl w:ilvl="8" w:tplc="C62640BA"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0798130E"/>
    <w:multiLevelType w:val="hybridMultilevel"/>
    <w:tmpl w:val="7E4214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081E1D"/>
    <w:multiLevelType w:val="hybridMultilevel"/>
    <w:tmpl w:val="D8386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4B4771"/>
    <w:multiLevelType w:val="hybridMultilevel"/>
    <w:tmpl w:val="C6182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585ADE"/>
    <w:multiLevelType w:val="hybridMultilevel"/>
    <w:tmpl w:val="49B292AE"/>
    <w:lvl w:ilvl="0" w:tplc="05DAEC2C">
      <w:numFmt w:val="bullet"/>
      <w:lvlText w:val=""/>
      <w:lvlJc w:val="left"/>
      <w:pPr>
        <w:ind w:left="1080" w:hanging="360"/>
      </w:pPr>
      <w:rPr>
        <w:rFonts w:ascii="Symbol" w:eastAsiaTheme="minorEastAsia" w:hAnsi="Symbol" w:cstheme="minorBidi"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15:restartNumberingAfterBreak="0">
    <w:nsid w:val="1337647F"/>
    <w:multiLevelType w:val="hybridMultilevel"/>
    <w:tmpl w:val="F4CA75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2B3651"/>
    <w:multiLevelType w:val="hybridMultilevel"/>
    <w:tmpl w:val="A5681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C72104"/>
    <w:multiLevelType w:val="hybridMultilevel"/>
    <w:tmpl w:val="A5681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D86026"/>
    <w:multiLevelType w:val="hybridMultilevel"/>
    <w:tmpl w:val="1428B5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1A127F"/>
    <w:multiLevelType w:val="hybridMultilevel"/>
    <w:tmpl w:val="3CE6B5C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4563E6"/>
    <w:multiLevelType w:val="hybridMultilevel"/>
    <w:tmpl w:val="DBAACD1C"/>
    <w:lvl w:ilvl="0" w:tplc="05DAEC2C">
      <w:numFmt w:val="bullet"/>
      <w:lvlText w:val=""/>
      <w:lvlJc w:val="left"/>
      <w:pPr>
        <w:ind w:left="540" w:hanging="360"/>
      </w:pPr>
      <w:rPr>
        <w:rFonts w:ascii="Symbol" w:eastAsiaTheme="minorEastAsia" w:hAnsi="Symbol" w:cstheme="minorBidi"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15:restartNumberingAfterBreak="0">
    <w:nsid w:val="247B471E"/>
    <w:multiLevelType w:val="hybridMultilevel"/>
    <w:tmpl w:val="A5681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FF0FA2"/>
    <w:multiLevelType w:val="hybridMultilevel"/>
    <w:tmpl w:val="23CE0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084D5E"/>
    <w:multiLevelType w:val="hybridMultilevel"/>
    <w:tmpl w:val="2C2CDC6E"/>
    <w:lvl w:ilvl="0" w:tplc="915885A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7C7BE3"/>
    <w:multiLevelType w:val="hybridMultilevel"/>
    <w:tmpl w:val="3BBE3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0C5962"/>
    <w:multiLevelType w:val="hybridMultilevel"/>
    <w:tmpl w:val="AB7AE454"/>
    <w:lvl w:ilvl="0" w:tplc="BC56E682">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D183DD4"/>
    <w:multiLevelType w:val="hybridMultilevel"/>
    <w:tmpl w:val="499082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B76D23"/>
    <w:multiLevelType w:val="hybridMultilevel"/>
    <w:tmpl w:val="8BC8F0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5543B1"/>
    <w:multiLevelType w:val="hybridMultilevel"/>
    <w:tmpl w:val="1BD4F12C"/>
    <w:lvl w:ilvl="0" w:tplc="121E8B8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A34CA3"/>
    <w:multiLevelType w:val="hybridMultilevel"/>
    <w:tmpl w:val="8BC8F0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AC0C1E"/>
    <w:multiLevelType w:val="hybridMultilevel"/>
    <w:tmpl w:val="DE9CB38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F61335"/>
    <w:multiLevelType w:val="hybridMultilevel"/>
    <w:tmpl w:val="2D4E5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42072B"/>
    <w:multiLevelType w:val="hybridMultilevel"/>
    <w:tmpl w:val="523EA442"/>
    <w:lvl w:ilvl="0" w:tplc="67164D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B8333C"/>
    <w:multiLevelType w:val="hybridMultilevel"/>
    <w:tmpl w:val="A5681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DE6284"/>
    <w:multiLevelType w:val="hybridMultilevel"/>
    <w:tmpl w:val="6CBCEB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13195C"/>
    <w:multiLevelType w:val="hybridMultilevel"/>
    <w:tmpl w:val="3764668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F47F40"/>
    <w:multiLevelType w:val="hybridMultilevel"/>
    <w:tmpl w:val="1898DB3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2511C2"/>
    <w:multiLevelType w:val="hybridMultilevel"/>
    <w:tmpl w:val="F8DEFE42"/>
    <w:lvl w:ilvl="0" w:tplc="B4220310">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D71D22"/>
    <w:multiLevelType w:val="hybridMultilevel"/>
    <w:tmpl w:val="98A2E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8"/>
  </w:num>
  <w:num w:numId="3">
    <w:abstractNumId w:val="29"/>
  </w:num>
  <w:num w:numId="4">
    <w:abstractNumId w:val="12"/>
  </w:num>
  <w:num w:numId="5">
    <w:abstractNumId w:val="26"/>
  </w:num>
  <w:num w:numId="6">
    <w:abstractNumId w:val="16"/>
  </w:num>
  <w:num w:numId="7">
    <w:abstractNumId w:val="11"/>
  </w:num>
  <w:num w:numId="8">
    <w:abstractNumId w:val="6"/>
  </w:num>
  <w:num w:numId="9">
    <w:abstractNumId w:val="4"/>
  </w:num>
  <w:num w:numId="10">
    <w:abstractNumId w:val="0"/>
  </w:num>
  <w:num w:numId="11">
    <w:abstractNumId w:val="14"/>
  </w:num>
  <w:num w:numId="12">
    <w:abstractNumId w:val="1"/>
  </w:num>
  <w:num w:numId="13">
    <w:abstractNumId w:val="30"/>
  </w:num>
  <w:num w:numId="14">
    <w:abstractNumId w:val="23"/>
  </w:num>
  <w:num w:numId="15">
    <w:abstractNumId w:val="27"/>
  </w:num>
  <w:num w:numId="16">
    <w:abstractNumId w:val="20"/>
  </w:num>
  <w:num w:numId="17">
    <w:abstractNumId w:val="15"/>
  </w:num>
  <w:num w:numId="18">
    <w:abstractNumId w:val="29"/>
  </w:num>
  <w:num w:numId="19">
    <w:abstractNumId w:val="6"/>
  </w:num>
  <w:num w:numId="20">
    <w:abstractNumId w:val="2"/>
  </w:num>
  <w:num w:numId="21">
    <w:abstractNumId w:val="21"/>
  </w:num>
  <w:num w:numId="22">
    <w:abstractNumId w:val="22"/>
  </w:num>
  <w:num w:numId="23">
    <w:abstractNumId w:val="17"/>
  </w:num>
  <w:num w:numId="24">
    <w:abstractNumId w:val="24"/>
  </w:num>
  <w:num w:numId="25">
    <w:abstractNumId w:val="19"/>
  </w:num>
  <w:num w:numId="26">
    <w:abstractNumId w:val="18"/>
  </w:num>
  <w:num w:numId="27">
    <w:abstractNumId w:val="25"/>
  </w:num>
  <w:num w:numId="28">
    <w:abstractNumId w:val="8"/>
  </w:num>
  <w:num w:numId="29">
    <w:abstractNumId w:val="7"/>
  </w:num>
  <w:num w:numId="30">
    <w:abstractNumId w:val="9"/>
  </w:num>
  <w:num w:numId="31">
    <w:abstractNumId w:val="3"/>
  </w:num>
  <w:num w:numId="32">
    <w:abstractNumId w:val="13"/>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doNotDisplayPageBoundarie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884"/>
    <w:rsid w:val="00001F64"/>
    <w:rsid w:val="00002117"/>
    <w:rsid w:val="00003A9E"/>
    <w:rsid w:val="00004AB3"/>
    <w:rsid w:val="00004C58"/>
    <w:rsid w:val="00004C97"/>
    <w:rsid w:val="00006B7F"/>
    <w:rsid w:val="00012390"/>
    <w:rsid w:val="000127E0"/>
    <w:rsid w:val="00017EE8"/>
    <w:rsid w:val="00030796"/>
    <w:rsid w:val="00032AF6"/>
    <w:rsid w:val="0003766D"/>
    <w:rsid w:val="00040610"/>
    <w:rsid w:val="00041D00"/>
    <w:rsid w:val="00043B75"/>
    <w:rsid w:val="00046B18"/>
    <w:rsid w:val="00052396"/>
    <w:rsid w:val="00054237"/>
    <w:rsid w:val="000546F1"/>
    <w:rsid w:val="00055993"/>
    <w:rsid w:val="00057709"/>
    <w:rsid w:val="00062791"/>
    <w:rsid w:val="00064F22"/>
    <w:rsid w:val="000671B8"/>
    <w:rsid w:val="00071038"/>
    <w:rsid w:val="000752CF"/>
    <w:rsid w:val="000756CD"/>
    <w:rsid w:val="000826B0"/>
    <w:rsid w:val="000828A9"/>
    <w:rsid w:val="000841C4"/>
    <w:rsid w:val="0008591F"/>
    <w:rsid w:val="00092869"/>
    <w:rsid w:val="0009340B"/>
    <w:rsid w:val="00094478"/>
    <w:rsid w:val="000A1118"/>
    <w:rsid w:val="000A31DD"/>
    <w:rsid w:val="000A32AD"/>
    <w:rsid w:val="000A3384"/>
    <w:rsid w:val="000A572D"/>
    <w:rsid w:val="000B03FC"/>
    <w:rsid w:val="000B17F1"/>
    <w:rsid w:val="000C05CD"/>
    <w:rsid w:val="000C0818"/>
    <w:rsid w:val="000C1885"/>
    <w:rsid w:val="000C1A87"/>
    <w:rsid w:val="000C35E1"/>
    <w:rsid w:val="000C730A"/>
    <w:rsid w:val="000D0013"/>
    <w:rsid w:val="000D0DF1"/>
    <w:rsid w:val="000D3313"/>
    <w:rsid w:val="000D37C3"/>
    <w:rsid w:val="000D5707"/>
    <w:rsid w:val="000D7C70"/>
    <w:rsid w:val="000D7DA8"/>
    <w:rsid w:val="000D7E2F"/>
    <w:rsid w:val="000E07AE"/>
    <w:rsid w:val="000E1987"/>
    <w:rsid w:val="000E1BDD"/>
    <w:rsid w:val="000E5601"/>
    <w:rsid w:val="000F3715"/>
    <w:rsid w:val="000F7625"/>
    <w:rsid w:val="000F7876"/>
    <w:rsid w:val="00103FE9"/>
    <w:rsid w:val="00105E45"/>
    <w:rsid w:val="00106413"/>
    <w:rsid w:val="00110BD4"/>
    <w:rsid w:val="0011120F"/>
    <w:rsid w:val="001121A0"/>
    <w:rsid w:val="001130B7"/>
    <w:rsid w:val="0011557E"/>
    <w:rsid w:val="00121297"/>
    <w:rsid w:val="001213A0"/>
    <w:rsid w:val="00124CDE"/>
    <w:rsid w:val="0012526B"/>
    <w:rsid w:val="00130CC6"/>
    <w:rsid w:val="0013638D"/>
    <w:rsid w:val="00145DC4"/>
    <w:rsid w:val="001504F2"/>
    <w:rsid w:val="00151765"/>
    <w:rsid w:val="00153967"/>
    <w:rsid w:val="00153AF5"/>
    <w:rsid w:val="00156365"/>
    <w:rsid w:val="00156B93"/>
    <w:rsid w:val="001670FD"/>
    <w:rsid w:val="00176185"/>
    <w:rsid w:val="00176BE7"/>
    <w:rsid w:val="001845F1"/>
    <w:rsid w:val="001851AF"/>
    <w:rsid w:val="00190818"/>
    <w:rsid w:val="00192362"/>
    <w:rsid w:val="0019545C"/>
    <w:rsid w:val="00195754"/>
    <w:rsid w:val="00195A7D"/>
    <w:rsid w:val="001970A9"/>
    <w:rsid w:val="001A4C14"/>
    <w:rsid w:val="001A65E0"/>
    <w:rsid w:val="001A7C10"/>
    <w:rsid w:val="001B0693"/>
    <w:rsid w:val="001B1403"/>
    <w:rsid w:val="001B46BF"/>
    <w:rsid w:val="001B772B"/>
    <w:rsid w:val="001C05A5"/>
    <w:rsid w:val="001C6BE0"/>
    <w:rsid w:val="001C76C9"/>
    <w:rsid w:val="001D03C3"/>
    <w:rsid w:val="001D08E8"/>
    <w:rsid w:val="001D176A"/>
    <w:rsid w:val="001D30EC"/>
    <w:rsid w:val="001E3B49"/>
    <w:rsid w:val="001E4E84"/>
    <w:rsid w:val="001E5C65"/>
    <w:rsid w:val="001E726A"/>
    <w:rsid w:val="001F0837"/>
    <w:rsid w:val="001F3034"/>
    <w:rsid w:val="001F5430"/>
    <w:rsid w:val="00204818"/>
    <w:rsid w:val="00212C7C"/>
    <w:rsid w:val="00214362"/>
    <w:rsid w:val="002203E5"/>
    <w:rsid w:val="00223451"/>
    <w:rsid w:val="002240DB"/>
    <w:rsid w:val="00227525"/>
    <w:rsid w:val="0023629D"/>
    <w:rsid w:val="00240E10"/>
    <w:rsid w:val="00242B20"/>
    <w:rsid w:val="00243138"/>
    <w:rsid w:val="0024343F"/>
    <w:rsid w:val="002474B7"/>
    <w:rsid w:val="002524FD"/>
    <w:rsid w:val="0025251F"/>
    <w:rsid w:val="00255B3B"/>
    <w:rsid w:val="00256B58"/>
    <w:rsid w:val="002616BE"/>
    <w:rsid w:val="00265E5B"/>
    <w:rsid w:val="00272DFF"/>
    <w:rsid w:val="002747A9"/>
    <w:rsid w:val="00274FB8"/>
    <w:rsid w:val="00280274"/>
    <w:rsid w:val="002809A3"/>
    <w:rsid w:val="00281CC7"/>
    <w:rsid w:val="0028576E"/>
    <w:rsid w:val="00285DC9"/>
    <w:rsid w:val="0028715B"/>
    <w:rsid w:val="00287998"/>
    <w:rsid w:val="00287FD9"/>
    <w:rsid w:val="002900CD"/>
    <w:rsid w:val="00291FA2"/>
    <w:rsid w:val="00294BE0"/>
    <w:rsid w:val="00294C85"/>
    <w:rsid w:val="00297F2E"/>
    <w:rsid w:val="002A6FE0"/>
    <w:rsid w:val="002B056D"/>
    <w:rsid w:val="002B13FA"/>
    <w:rsid w:val="002B2E3F"/>
    <w:rsid w:val="002B3650"/>
    <w:rsid w:val="002C0C4D"/>
    <w:rsid w:val="002D00AE"/>
    <w:rsid w:val="002D16B2"/>
    <w:rsid w:val="002D34F1"/>
    <w:rsid w:val="002D47DB"/>
    <w:rsid w:val="002D4A5C"/>
    <w:rsid w:val="002D4FA1"/>
    <w:rsid w:val="002D5482"/>
    <w:rsid w:val="002E4793"/>
    <w:rsid w:val="002F0F8E"/>
    <w:rsid w:val="002F31C4"/>
    <w:rsid w:val="002F486F"/>
    <w:rsid w:val="002F4DC2"/>
    <w:rsid w:val="002F5311"/>
    <w:rsid w:val="002F5F97"/>
    <w:rsid w:val="003014A4"/>
    <w:rsid w:val="00302B47"/>
    <w:rsid w:val="00304D95"/>
    <w:rsid w:val="00305B9E"/>
    <w:rsid w:val="00310691"/>
    <w:rsid w:val="0031284F"/>
    <w:rsid w:val="00312D45"/>
    <w:rsid w:val="003133EB"/>
    <w:rsid w:val="00316CA7"/>
    <w:rsid w:val="00322CAA"/>
    <w:rsid w:val="003314E0"/>
    <w:rsid w:val="003325B6"/>
    <w:rsid w:val="00333323"/>
    <w:rsid w:val="0033514B"/>
    <w:rsid w:val="00340D62"/>
    <w:rsid w:val="00341573"/>
    <w:rsid w:val="0034425D"/>
    <w:rsid w:val="003453D8"/>
    <w:rsid w:val="00346047"/>
    <w:rsid w:val="00355BF2"/>
    <w:rsid w:val="003623C7"/>
    <w:rsid w:val="00366E64"/>
    <w:rsid w:val="003672E3"/>
    <w:rsid w:val="00371C9A"/>
    <w:rsid w:val="00373844"/>
    <w:rsid w:val="003772E5"/>
    <w:rsid w:val="0038455F"/>
    <w:rsid w:val="0038731B"/>
    <w:rsid w:val="00387DDE"/>
    <w:rsid w:val="00392F37"/>
    <w:rsid w:val="003939B7"/>
    <w:rsid w:val="003A182A"/>
    <w:rsid w:val="003A2026"/>
    <w:rsid w:val="003A2499"/>
    <w:rsid w:val="003B0D7F"/>
    <w:rsid w:val="003B262A"/>
    <w:rsid w:val="003B35CF"/>
    <w:rsid w:val="003B3A33"/>
    <w:rsid w:val="003C1C11"/>
    <w:rsid w:val="003C33FC"/>
    <w:rsid w:val="003C34E1"/>
    <w:rsid w:val="003C4998"/>
    <w:rsid w:val="003C4C69"/>
    <w:rsid w:val="003C4EFA"/>
    <w:rsid w:val="003C4F2D"/>
    <w:rsid w:val="003C56AC"/>
    <w:rsid w:val="003C71A1"/>
    <w:rsid w:val="003D3091"/>
    <w:rsid w:val="003D3636"/>
    <w:rsid w:val="003D3DA9"/>
    <w:rsid w:val="003D440C"/>
    <w:rsid w:val="003D5E85"/>
    <w:rsid w:val="003D5F1F"/>
    <w:rsid w:val="003D64B2"/>
    <w:rsid w:val="003E2E71"/>
    <w:rsid w:val="003E54BB"/>
    <w:rsid w:val="003E54CE"/>
    <w:rsid w:val="003F04E3"/>
    <w:rsid w:val="003F4B03"/>
    <w:rsid w:val="003F5A36"/>
    <w:rsid w:val="0040102C"/>
    <w:rsid w:val="00403E61"/>
    <w:rsid w:val="004042A4"/>
    <w:rsid w:val="00410454"/>
    <w:rsid w:val="00410F2B"/>
    <w:rsid w:val="0041565C"/>
    <w:rsid w:val="00417F8A"/>
    <w:rsid w:val="00423EBA"/>
    <w:rsid w:val="00426E1F"/>
    <w:rsid w:val="00427EE8"/>
    <w:rsid w:val="00430619"/>
    <w:rsid w:val="00431156"/>
    <w:rsid w:val="00431844"/>
    <w:rsid w:val="004328ED"/>
    <w:rsid w:val="00433956"/>
    <w:rsid w:val="004353CB"/>
    <w:rsid w:val="0044135D"/>
    <w:rsid w:val="00441AB2"/>
    <w:rsid w:val="00446B14"/>
    <w:rsid w:val="00450694"/>
    <w:rsid w:val="00450884"/>
    <w:rsid w:val="00451110"/>
    <w:rsid w:val="004518C3"/>
    <w:rsid w:val="004518E5"/>
    <w:rsid w:val="00451B75"/>
    <w:rsid w:val="00454104"/>
    <w:rsid w:val="00456D4E"/>
    <w:rsid w:val="00457912"/>
    <w:rsid w:val="00461AE0"/>
    <w:rsid w:val="00462B9E"/>
    <w:rsid w:val="0046554F"/>
    <w:rsid w:val="00465F0F"/>
    <w:rsid w:val="00472EB2"/>
    <w:rsid w:val="00473B05"/>
    <w:rsid w:val="00477E31"/>
    <w:rsid w:val="004823B4"/>
    <w:rsid w:val="00484293"/>
    <w:rsid w:val="00484EE2"/>
    <w:rsid w:val="0048570E"/>
    <w:rsid w:val="004907B1"/>
    <w:rsid w:val="00490F17"/>
    <w:rsid w:val="00491542"/>
    <w:rsid w:val="0049329F"/>
    <w:rsid w:val="00494361"/>
    <w:rsid w:val="00494982"/>
    <w:rsid w:val="00494F30"/>
    <w:rsid w:val="00496034"/>
    <w:rsid w:val="004972F9"/>
    <w:rsid w:val="00497EC5"/>
    <w:rsid w:val="004A329C"/>
    <w:rsid w:val="004A54B6"/>
    <w:rsid w:val="004A58F1"/>
    <w:rsid w:val="004B012B"/>
    <w:rsid w:val="004B0372"/>
    <w:rsid w:val="004B11E7"/>
    <w:rsid w:val="004B3239"/>
    <w:rsid w:val="004C611B"/>
    <w:rsid w:val="004D0A6E"/>
    <w:rsid w:val="004D2B9B"/>
    <w:rsid w:val="004D7E9F"/>
    <w:rsid w:val="004E0AFD"/>
    <w:rsid w:val="004E0FBB"/>
    <w:rsid w:val="004E2590"/>
    <w:rsid w:val="004E4A2B"/>
    <w:rsid w:val="004F53E3"/>
    <w:rsid w:val="00500650"/>
    <w:rsid w:val="00507CA9"/>
    <w:rsid w:val="00517BBD"/>
    <w:rsid w:val="00521170"/>
    <w:rsid w:val="0052118E"/>
    <w:rsid w:val="00521D23"/>
    <w:rsid w:val="0052243B"/>
    <w:rsid w:val="00523D67"/>
    <w:rsid w:val="00535965"/>
    <w:rsid w:val="00536C9F"/>
    <w:rsid w:val="0054102D"/>
    <w:rsid w:val="005411B5"/>
    <w:rsid w:val="00543E53"/>
    <w:rsid w:val="0054793D"/>
    <w:rsid w:val="00547A66"/>
    <w:rsid w:val="00552145"/>
    <w:rsid w:val="00554F89"/>
    <w:rsid w:val="005551A6"/>
    <w:rsid w:val="00564965"/>
    <w:rsid w:val="005663A3"/>
    <w:rsid w:val="00567861"/>
    <w:rsid w:val="00574C6F"/>
    <w:rsid w:val="00583390"/>
    <w:rsid w:val="005846AA"/>
    <w:rsid w:val="005853AD"/>
    <w:rsid w:val="0058611C"/>
    <w:rsid w:val="00586F81"/>
    <w:rsid w:val="00591C00"/>
    <w:rsid w:val="00593A3F"/>
    <w:rsid w:val="00596E55"/>
    <w:rsid w:val="00596EAE"/>
    <w:rsid w:val="005A0C8D"/>
    <w:rsid w:val="005A200D"/>
    <w:rsid w:val="005A6BE4"/>
    <w:rsid w:val="005A70B4"/>
    <w:rsid w:val="005B09CC"/>
    <w:rsid w:val="005B0A8F"/>
    <w:rsid w:val="005B2AE9"/>
    <w:rsid w:val="005B3720"/>
    <w:rsid w:val="005B40FA"/>
    <w:rsid w:val="005B4ABE"/>
    <w:rsid w:val="005B4BE4"/>
    <w:rsid w:val="005B748E"/>
    <w:rsid w:val="005C5DAE"/>
    <w:rsid w:val="005E0245"/>
    <w:rsid w:val="005E0AE9"/>
    <w:rsid w:val="005E3AAF"/>
    <w:rsid w:val="005E67CE"/>
    <w:rsid w:val="005E703C"/>
    <w:rsid w:val="005E79FC"/>
    <w:rsid w:val="005F0130"/>
    <w:rsid w:val="005F3E99"/>
    <w:rsid w:val="005F6245"/>
    <w:rsid w:val="005F752D"/>
    <w:rsid w:val="00601965"/>
    <w:rsid w:val="00602567"/>
    <w:rsid w:val="00604A71"/>
    <w:rsid w:val="00606E86"/>
    <w:rsid w:val="00610495"/>
    <w:rsid w:val="00610EB8"/>
    <w:rsid w:val="00612EC2"/>
    <w:rsid w:val="00613961"/>
    <w:rsid w:val="0061724B"/>
    <w:rsid w:val="006222F6"/>
    <w:rsid w:val="00650125"/>
    <w:rsid w:val="00652384"/>
    <w:rsid w:val="0065392A"/>
    <w:rsid w:val="00654AE2"/>
    <w:rsid w:val="00662F21"/>
    <w:rsid w:val="00664DD8"/>
    <w:rsid w:val="00665372"/>
    <w:rsid w:val="006658FA"/>
    <w:rsid w:val="00677BFB"/>
    <w:rsid w:val="00680915"/>
    <w:rsid w:val="00681DA2"/>
    <w:rsid w:val="006845B4"/>
    <w:rsid w:val="006859A4"/>
    <w:rsid w:val="006869EC"/>
    <w:rsid w:val="006924B7"/>
    <w:rsid w:val="006A0601"/>
    <w:rsid w:val="006A0E1C"/>
    <w:rsid w:val="006A38BA"/>
    <w:rsid w:val="006A5DF4"/>
    <w:rsid w:val="006A61D0"/>
    <w:rsid w:val="006A674D"/>
    <w:rsid w:val="006A744C"/>
    <w:rsid w:val="006A7B66"/>
    <w:rsid w:val="006A7E11"/>
    <w:rsid w:val="006B03A1"/>
    <w:rsid w:val="006B6527"/>
    <w:rsid w:val="006B6FE1"/>
    <w:rsid w:val="006B7D98"/>
    <w:rsid w:val="006C3075"/>
    <w:rsid w:val="006C4B8F"/>
    <w:rsid w:val="006D303B"/>
    <w:rsid w:val="006D46F6"/>
    <w:rsid w:val="006D6924"/>
    <w:rsid w:val="006E0F69"/>
    <w:rsid w:val="006E11C8"/>
    <w:rsid w:val="006E4456"/>
    <w:rsid w:val="006E7C17"/>
    <w:rsid w:val="006F33DD"/>
    <w:rsid w:val="006F48EC"/>
    <w:rsid w:val="006F5D20"/>
    <w:rsid w:val="0070741C"/>
    <w:rsid w:val="007114AC"/>
    <w:rsid w:val="007126BC"/>
    <w:rsid w:val="00714BBF"/>
    <w:rsid w:val="00714D54"/>
    <w:rsid w:val="00715996"/>
    <w:rsid w:val="00717F54"/>
    <w:rsid w:val="007220E3"/>
    <w:rsid w:val="0072212B"/>
    <w:rsid w:val="00723FBF"/>
    <w:rsid w:val="00725BD6"/>
    <w:rsid w:val="00727FE0"/>
    <w:rsid w:val="00730A89"/>
    <w:rsid w:val="00732541"/>
    <w:rsid w:val="007329B2"/>
    <w:rsid w:val="00740C29"/>
    <w:rsid w:val="00747954"/>
    <w:rsid w:val="00755C69"/>
    <w:rsid w:val="007613EE"/>
    <w:rsid w:val="00765A6F"/>
    <w:rsid w:val="00767738"/>
    <w:rsid w:val="0076774C"/>
    <w:rsid w:val="0077455C"/>
    <w:rsid w:val="00781B11"/>
    <w:rsid w:val="007839D0"/>
    <w:rsid w:val="00783C7F"/>
    <w:rsid w:val="00784B3C"/>
    <w:rsid w:val="0078597C"/>
    <w:rsid w:val="0079452B"/>
    <w:rsid w:val="007A40FE"/>
    <w:rsid w:val="007A47BD"/>
    <w:rsid w:val="007A5843"/>
    <w:rsid w:val="007A5D1B"/>
    <w:rsid w:val="007A7560"/>
    <w:rsid w:val="007A7F84"/>
    <w:rsid w:val="007B5D63"/>
    <w:rsid w:val="007B614C"/>
    <w:rsid w:val="007B7112"/>
    <w:rsid w:val="007C3056"/>
    <w:rsid w:val="007C5CB2"/>
    <w:rsid w:val="007C75E9"/>
    <w:rsid w:val="007D086D"/>
    <w:rsid w:val="007D175E"/>
    <w:rsid w:val="007D2E02"/>
    <w:rsid w:val="007D6052"/>
    <w:rsid w:val="007E2493"/>
    <w:rsid w:val="007E3E36"/>
    <w:rsid w:val="007E587D"/>
    <w:rsid w:val="007E6348"/>
    <w:rsid w:val="007F643B"/>
    <w:rsid w:val="00800D33"/>
    <w:rsid w:val="00807015"/>
    <w:rsid w:val="00810E95"/>
    <w:rsid w:val="00811CCA"/>
    <w:rsid w:val="00822DCB"/>
    <w:rsid w:val="0082337B"/>
    <w:rsid w:val="00823823"/>
    <w:rsid w:val="00830B80"/>
    <w:rsid w:val="008324B7"/>
    <w:rsid w:val="0083266F"/>
    <w:rsid w:val="00837106"/>
    <w:rsid w:val="0084104A"/>
    <w:rsid w:val="008435D2"/>
    <w:rsid w:val="00856CD9"/>
    <w:rsid w:val="00857177"/>
    <w:rsid w:val="00857EB1"/>
    <w:rsid w:val="00860862"/>
    <w:rsid w:val="00862C46"/>
    <w:rsid w:val="0086583A"/>
    <w:rsid w:val="00866067"/>
    <w:rsid w:val="00866088"/>
    <w:rsid w:val="00867E9B"/>
    <w:rsid w:val="00872036"/>
    <w:rsid w:val="00874336"/>
    <w:rsid w:val="00875061"/>
    <w:rsid w:val="00875E40"/>
    <w:rsid w:val="00876726"/>
    <w:rsid w:val="00882246"/>
    <w:rsid w:val="008825B7"/>
    <w:rsid w:val="00882669"/>
    <w:rsid w:val="00883957"/>
    <w:rsid w:val="00890C3C"/>
    <w:rsid w:val="00897F96"/>
    <w:rsid w:val="008A1747"/>
    <w:rsid w:val="008A25AE"/>
    <w:rsid w:val="008A650A"/>
    <w:rsid w:val="008A72B5"/>
    <w:rsid w:val="008B127A"/>
    <w:rsid w:val="008C1C5E"/>
    <w:rsid w:val="008C43BC"/>
    <w:rsid w:val="008D2E5A"/>
    <w:rsid w:val="008D38AF"/>
    <w:rsid w:val="008D3EC6"/>
    <w:rsid w:val="008D60AA"/>
    <w:rsid w:val="008E0F82"/>
    <w:rsid w:val="008E2B52"/>
    <w:rsid w:val="008E431D"/>
    <w:rsid w:val="008E5E4B"/>
    <w:rsid w:val="008F2EA7"/>
    <w:rsid w:val="008F4296"/>
    <w:rsid w:val="008F5821"/>
    <w:rsid w:val="008F697E"/>
    <w:rsid w:val="008F734F"/>
    <w:rsid w:val="009006F9"/>
    <w:rsid w:val="00900DAB"/>
    <w:rsid w:val="00911154"/>
    <w:rsid w:val="00911A2D"/>
    <w:rsid w:val="0091279E"/>
    <w:rsid w:val="00913DF3"/>
    <w:rsid w:val="00917F0F"/>
    <w:rsid w:val="009208E1"/>
    <w:rsid w:val="0092160A"/>
    <w:rsid w:val="00923AC1"/>
    <w:rsid w:val="00926C32"/>
    <w:rsid w:val="009304D3"/>
    <w:rsid w:val="00930CED"/>
    <w:rsid w:val="0093254A"/>
    <w:rsid w:val="00932ECA"/>
    <w:rsid w:val="00932F3F"/>
    <w:rsid w:val="009334BF"/>
    <w:rsid w:val="00941349"/>
    <w:rsid w:val="00946B41"/>
    <w:rsid w:val="00946CF3"/>
    <w:rsid w:val="00946DBB"/>
    <w:rsid w:val="00950110"/>
    <w:rsid w:val="00951361"/>
    <w:rsid w:val="00953BEC"/>
    <w:rsid w:val="0095607B"/>
    <w:rsid w:val="0096179D"/>
    <w:rsid w:val="00961F06"/>
    <w:rsid w:val="009628B7"/>
    <w:rsid w:val="0096695C"/>
    <w:rsid w:val="009670F6"/>
    <w:rsid w:val="00967FC6"/>
    <w:rsid w:val="00970B17"/>
    <w:rsid w:val="00972C7F"/>
    <w:rsid w:val="00975260"/>
    <w:rsid w:val="0097537E"/>
    <w:rsid w:val="009814DC"/>
    <w:rsid w:val="00987388"/>
    <w:rsid w:val="0099004E"/>
    <w:rsid w:val="00993517"/>
    <w:rsid w:val="00993899"/>
    <w:rsid w:val="009966A7"/>
    <w:rsid w:val="009A0E76"/>
    <w:rsid w:val="009A630C"/>
    <w:rsid w:val="009B2197"/>
    <w:rsid w:val="009C1D3E"/>
    <w:rsid w:val="009C29AE"/>
    <w:rsid w:val="009C3D4E"/>
    <w:rsid w:val="009C4DCA"/>
    <w:rsid w:val="009C7793"/>
    <w:rsid w:val="009D141F"/>
    <w:rsid w:val="009D2D8C"/>
    <w:rsid w:val="009D33CB"/>
    <w:rsid w:val="009E2379"/>
    <w:rsid w:val="009F1D77"/>
    <w:rsid w:val="009F3B72"/>
    <w:rsid w:val="00A0610A"/>
    <w:rsid w:val="00A0787B"/>
    <w:rsid w:val="00A07C74"/>
    <w:rsid w:val="00A10451"/>
    <w:rsid w:val="00A15711"/>
    <w:rsid w:val="00A23107"/>
    <w:rsid w:val="00A25FCA"/>
    <w:rsid w:val="00A30659"/>
    <w:rsid w:val="00A324AE"/>
    <w:rsid w:val="00A32A58"/>
    <w:rsid w:val="00A35996"/>
    <w:rsid w:val="00A36080"/>
    <w:rsid w:val="00A4193F"/>
    <w:rsid w:val="00A435D9"/>
    <w:rsid w:val="00A45AAB"/>
    <w:rsid w:val="00A46E0D"/>
    <w:rsid w:val="00A505C0"/>
    <w:rsid w:val="00A515B8"/>
    <w:rsid w:val="00A56429"/>
    <w:rsid w:val="00A60B25"/>
    <w:rsid w:val="00A60BDF"/>
    <w:rsid w:val="00A6221B"/>
    <w:rsid w:val="00A64DB6"/>
    <w:rsid w:val="00A70C6A"/>
    <w:rsid w:val="00A7462E"/>
    <w:rsid w:val="00A75868"/>
    <w:rsid w:val="00A7679D"/>
    <w:rsid w:val="00A76AB8"/>
    <w:rsid w:val="00A8088A"/>
    <w:rsid w:val="00A836CF"/>
    <w:rsid w:val="00A8486D"/>
    <w:rsid w:val="00A9176F"/>
    <w:rsid w:val="00A9479B"/>
    <w:rsid w:val="00A967BB"/>
    <w:rsid w:val="00AA3B93"/>
    <w:rsid w:val="00AA3BF1"/>
    <w:rsid w:val="00AA411D"/>
    <w:rsid w:val="00AA5407"/>
    <w:rsid w:val="00AA6D19"/>
    <w:rsid w:val="00AB00D0"/>
    <w:rsid w:val="00AB1F78"/>
    <w:rsid w:val="00AB2CB2"/>
    <w:rsid w:val="00AB6E17"/>
    <w:rsid w:val="00AB6ED9"/>
    <w:rsid w:val="00AC004A"/>
    <w:rsid w:val="00AC4076"/>
    <w:rsid w:val="00AC627E"/>
    <w:rsid w:val="00AC66EB"/>
    <w:rsid w:val="00AD066B"/>
    <w:rsid w:val="00AD2156"/>
    <w:rsid w:val="00AD372B"/>
    <w:rsid w:val="00AD58E5"/>
    <w:rsid w:val="00AD6D70"/>
    <w:rsid w:val="00AD7127"/>
    <w:rsid w:val="00AD7725"/>
    <w:rsid w:val="00AE0481"/>
    <w:rsid w:val="00AE254E"/>
    <w:rsid w:val="00AE260A"/>
    <w:rsid w:val="00AE53BF"/>
    <w:rsid w:val="00AE5CA8"/>
    <w:rsid w:val="00AF014F"/>
    <w:rsid w:val="00AF1031"/>
    <w:rsid w:val="00AF15A1"/>
    <w:rsid w:val="00AF1873"/>
    <w:rsid w:val="00AF2ACC"/>
    <w:rsid w:val="00AF4626"/>
    <w:rsid w:val="00AF5C80"/>
    <w:rsid w:val="00AF5F6E"/>
    <w:rsid w:val="00B00ADD"/>
    <w:rsid w:val="00B020A0"/>
    <w:rsid w:val="00B04A9B"/>
    <w:rsid w:val="00B05C47"/>
    <w:rsid w:val="00B11E01"/>
    <w:rsid w:val="00B1498A"/>
    <w:rsid w:val="00B25E3F"/>
    <w:rsid w:val="00B271C9"/>
    <w:rsid w:val="00B31193"/>
    <w:rsid w:val="00B32548"/>
    <w:rsid w:val="00B338D4"/>
    <w:rsid w:val="00B37F61"/>
    <w:rsid w:val="00B42BAF"/>
    <w:rsid w:val="00B432A4"/>
    <w:rsid w:val="00B46643"/>
    <w:rsid w:val="00B56FCF"/>
    <w:rsid w:val="00B61077"/>
    <w:rsid w:val="00B613FC"/>
    <w:rsid w:val="00B62F80"/>
    <w:rsid w:val="00B63A6F"/>
    <w:rsid w:val="00B6519E"/>
    <w:rsid w:val="00B670A8"/>
    <w:rsid w:val="00B67EDB"/>
    <w:rsid w:val="00B70268"/>
    <w:rsid w:val="00B71381"/>
    <w:rsid w:val="00B731E7"/>
    <w:rsid w:val="00B805A1"/>
    <w:rsid w:val="00B80CB9"/>
    <w:rsid w:val="00B84B74"/>
    <w:rsid w:val="00B8773C"/>
    <w:rsid w:val="00B961A9"/>
    <w:rsid w:val="00B96446"/>
    <w:rsid w:val="00B96AE0"/>
    <w:rsid w:val="00BA185C"/>
    <w:rsid w:val="00BA5D2C"/>
    <w:rsid w:val="00BB0CFE"/>
    <w:rsid w:val="00BB1727"/>
    <w:rsid w:val="00BB4E7B"/>
    <w:rsid w:val="00BB5560"/>
    <w:rsid w:val="00BB5C37"/>
    <w:rsid w:val="00BC07C8"/>
    <w:rsid w:val="00BC22E4"/>
    <w:rsid w:val="00BC5D33"/>
    <w:rsid w:val="00BD39B7"/>
    <w:rsid w:val="00BD534A"/>
    <w:rsid w:val="00BD5672"/>
    <w:rsid w:val="00BD6074"/>
    <w:rsid w:val="00BD6B72"/>
    <w:rsid w:val="00BE4EFD"/>
    <w:rsid w:val="00BF333A"/>
    <w:rsid w:val="00BF424D"/>
    <w:rsid w:val="00BF67F2"/>
    <w:rsid w:val="00BF710D"/>
    <w:rsid w:val="00BF7619"/>
    <w:rsid w:val="00C00BC9"/>
    <w:rsid w:val="00C05D31"/>
    <w:rsid w:val="00C1797E"/>
    <w:rsid w:val="00C17D04"/>
    <w:rsid w:val="00C2095E"/>
    <w:rsid w:val="00C223CF"/>
    <w:rsid w:val="00C22610"/>
    <w:rsid w:val="00C237A1"/>
    <w:rsid w:val="00C26745"/>
    <w:rsid w:val="00C26CFB"/>
    <w:rsid w:val="00C26DBE"/>
    <w:rsid w:val="00C32752"/>
    <w:rsid w:val="00C3301D"/>
    <w:rsid w:val="00C3307A"/>
    <w:rsid w:val="00C33430"/>
    <w:rsid w:val="00C35B58"/>
    <w:rsid w:val="00C42E25"/>
    <w:rsid w:val="00C46751"/>
    <w:rsid w:val="00C47ED9"/>
    <w:rsid w:val="00C506A0"/>
    <w:rsid w:val="00C516DE"/>
    <w:rsid w:val="00C52989"/>
    <w:rsid w:val="00C55D9D"/>
    <w:rsid w:val="00C62919"/>
    <w:rsid w:val="00C704ED"/>
    <w:rsid w:val="00C71834"/>
    <w:rsid w:val="00C73709"/>
    <w:rsid w:val="00C745CD"/>
    <w:rsid w:val="00C76FAA"/>
    <w:rsid w:val="00C770BE"/>
    <w:rsid w:val="00C83870"/>
    <w:rsid w:val="00C854A2"/>
    <w:rsid w:val="00C85D6B"/>
    <w:rsid w:val="00C87943"/>
    <w:rsid w:val="00C904C6"/>
    <w:rsid w:val="00C93EBC"/>
    <w:rsid w:val="00C94C96"/>
    <w:rsid w:val="00C95B87"/>
    <w:rsid w:val="00C95BE0"/>
    <w:rsid w:val="00CA3C85"/>
    <w:rsid w:val="00CA4B86"/>
    <w:rsid w:val="00CA5088"/>
    <w:rsid w:val="00CA60F6"/>
    <w:rsid w:val="00CA6585"/>
    <w:rsid w:val="00CA6E6A"/>
    <w:rsid w:val="00CA7031"/>
    <w:rsid w:val="00CA7C4E"/>
    <w:rsid w:val="00CB7119"/>
    <w:rsid w:val="00CC0F53"/>
    <w:rsid w:val="00CC28AE"/>
    <w:rsid w:val="00CC3CC2"/>
    <w:rsid w:val="00CC50C6"/>
    <w:rsid w:val="00CD0C59"/>
    <w:rsid w:val="00CE3749"/>
    <w:rsid w:val="00CE68EB"/>
    <w:rsid w:val="00CF3698"/>
    <w:rsid w:val="00CF6574"/>
    <w:rsid w:val="00D10195"/>
    <w:rsid w:val="00D171C8"/>
    <w:rsid w:val="00D27FB4"/>
    <w:rsid w:val="00D3078D"/>
    <w:rsid w:val="00D31DA2"/>
    <w:rsid w:val="00D33420"/>
    <w:rsid w:val="00D338CA"/>
    <w:rsid w:val="00D34519"/>
    <w:rsid w:val="00D47035"/>
    <w:rsid w:val="00D57302"/>
    <w:rsid w:val="00D60F49"/>
    <w:rsid w:val="00D6267F"/>
    <w:rsid w:val="00D67CCF"/>
    <w:rsid w:val="00D71F2C"/>
    <w:rsid w:val="00D729FE"/>
    <w:rsid w:val="00D7413D"/>
    <w:rsid w:val="00D74349"/>
    <w:rsid w:val="00D74B5C"/>
    <w:rsid w:val="00D756EB"/>
    <w:rsid w:val="00D85821"/>
    <w:rsid w:val="00D91E90"/>
    <w:rsid w:val="00D930C2"/>
    <w:rsid w:val="00D9469B"/>
    <w:rsid w:val="00D97AB1"/>
    <w:rsid w:val="00DA1C18"/>
    <w:rsid w:val="00DB47FC"/>
    <w:rsid w:val="00DB52AD"/>
    <w:rsid w:val="00DB7C77"/>
    <w:rsid w:val="00DB7DDC"/>
    <w:rsid w:val="00DC4BF5"/>
    <w:rsid w:val="00DC52D3"/>
    <w:rsid w:val="00DC5C8F"/>
    <w:rsid w:val="00DD06DD"/>
    <w:rsid w:val="00DD14E4"/>
    <w:rsid w:val="00DD2CF5"/>
    <w:rsid w:val="00DD386A"/>
    <w:rsid w:val="00DD50A3"/>
    <w:rsid w:val="00DD692C"/>
    <w:rsid w:val="00DD73BC"/>
    <w:rsid w:val="00DD7619"/>
    <w:rsid w:val="00DD7B9F"/>
    <w:rsid w:val="00DE3615"/>
    <w:rsid w:val="00DE41C1"/>
    <w:rsid w:val="00DE7DC1"/>
    <w:rsid w:val="00DF4294"/>
    <w:rsid w:val="00DF563D"/>
    <w:rsid w:val="00DF5754"/>
    <w:rsid w:val="00DF5C04"/>
    <w:rsid w:val="00DF63DC"/>
    <w:rsid w:val="00E05C44"/>
    <w:rsid w:val="00E10C1A"/>
    <w:rsid w:val="00E13FAA"/>
    <w:rsid w:val="00E14345"/>
    <w:rsid w:val="00E17FC2"/>
    <w:rsid w:val="00E22C5F"/>
    <w:rsid w:val="00E22FF9"/>
    <w:rsid w:val="00E25194"/>
    <w:rsid w:val="00E274BF"/>
    <w:rsid w:val="00E307A2"/>
    <w:rsid w:val="00E30BF1"/>
    <w:rsid w:val="00E35B9C"/>
    <w:rsid w:val="00E41DD0"/>
    <w:rsid w:val="00E4716B"/>
    <w:rsid w:val="00E4776F"/>
    <w:rsid w:val="00E52295"/>
    <w:rsid w:val="00E5381D"/>
    <w:rsid w:val="00E568CD"/>
    <w:rsid w:val="00E577E4"/>
    <w:rsid w:val="00E61C89"/>
    <w:rsid w:val="00E62ABC"/>
    <w:rsid w:val="00E646D9"/>
    <w:rsid w:val="00E64E33"/>
    <w:rsid w:val="00E666C7"/>
    <w:rsid w:val="00E72864"/>
    <w:rsid w:val="00E76AD5"/>
    <w:rsid w:val="00E7713F"/>
    <w:rsid w:val="00E8213E"/>
    <w:rsid w:val="00E84FCD"/>
    <w:rsid w:val="00E86CC8"/>
    <w:rsid w:val="00E91759"/>
    <w:rsid w:val="00E95853"/>
    <w:rsid w:val="00EA101B"/>
    <w:rsid w:val="00EA20B8"/>
    <w:rsid w:val="00EA293B"/>
    <w:rsid w:val="00EA675E"/>
    <w:rsid w:val="00EA7296"/>
    <w:rsid w:val="00EB4AB7"/>
    <w:rsid w:val="00EB70DF"/>
    <w:rsid w:val="00EC2DAC"/>
    <w:rsid w:val="00ED07B9"/>
    <w:rsid w:val="00ED287D"/>
    <w:rsid w:val="00ED2B0C"/>
    <w:rsid w:val="00ED3610"/>
    <w:rsid w:val="00EE02CA"/>
    <w:rsid w:val="00EE0796"/>
    <w:rsid w:val="00EF28A3"/>
    <w:rsid w:val="00EF4E32"/>
    <w:rsid w:val="00EF51C8"/>
    <w:rsid w:val="00EF79DD"/>
    <w:rsid w:val="00F00599"/>
    <w:rsid w:val="00F0096A"/>
    <w:rsid w:val="00F025A4"/>
    <w:rsid w:val="00F03739"/>
    <w:rsid w:val="00F03FBB"/>
    <w:rsid w:val="00F0454F"/>
    <w:rsid w:val="00F06745"/>
    <w:rsid w:val="00F25F86"/>
    <w:rsid w:val="00F31FAF"/>
    <w:rsid w:val="00F34AC0"/>
    <w:rsid w:val="00F3741A"/>
    <w:rsid w:val="00F43C17"/>
    <w:rsid w:val="00F45D42"/>
    <w:rsid w:val="00F55CB8"/>
    <w:rsid w:val="00F64BA5"/>
    <w:rsid w:val="00F72B53"/>
    <w:rsid w:val="00F740D2"/>
    <w:rsid w:val="00F76A2C"/>
    <w:rsid w:val="00F77A67"/>
    <w:rsid w:val="00F81AC1"/>
    <w:rsid w:val="00F83D68"/>
    <w:rsid w:val="00F87BDD"/>
    <w:rsid w:val="00F955E6"/>
    <w:rsid w:val="00F95B50"/>
    <w:rsid w:val="00F96040"/>
    <w:rsid w:val="00F974F9"/>
    <w:rsid w:val="00FA23C6"/>
    <w:rsid w:val="00FB0F93"/>
    <w:rsid w:val="00FB14B2"/>
    <w:rsid w:val="00FB23DC"/>
    <w:rsid w:val="00FB287E"/>
    <w:rsid w:val="00FB5F0B"/>
    <w:rsid w:val="00FC0D0D"/>
    <w:rsid w:val="00FC0F4C"/>
    <w:rsid w:val="00FC36FA"/>
    <w:rsid w:val="00FC38EA"/>
    <w:rsid w:val="00FC65E9"/>
    <w:rsid w:val="00FC779C"/>
    <w:rsid w:val="00FD21A6"/>
    <w:rsid w:val="00FD2C15"/>
    <w:rsid w:val="00FD40F7"/>
    <w:rsid w:val="00FD60F9"/>
    <w:rsid w:val="00FE17D7"/>
    <w:rsid w:val="00FE1A46"/>
    <w:rsid w:val="00FE38A3"/>
    <w:rsid w:val="00FE46B2"/>
    <w:rsid w:val="00FE6830"/>
    <w:rsid w:val="00FE6B64"/>
    <w:rsid w:val="00FE7499"/>
    <w:rsid w:val="00FF059F"/>
    <w:rsid w:val="00FF2C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20C1ADB"/>
  <w15:chartTrackingRefBased/>
  <w15:docId w15:val="{A373CDA0-5D91-472D-92D8-F9C3EE273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088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1115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D50A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0059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450884"/>
    <w:pPr>
      <w:spacing w:after="120" w:line="240" w:lineRule="auto"/>
      <w:ind w:left="180"/>
    </w:pPr>
    <w:rPr>
      <w:rFonts w:ascii="Segoe Pro Semibold" w:eastAsiaTheme="minorEastAsia" w:hAnsi="Segoe Pro Semibold"/>
      <w:color w:val="FFFFFF" w:themeColor="background1"/>
    </w:rPr>
  </w:style>
  <w:style w:type="character" w:customStyle="1" w:styleId="SubtitleChar">
    <w:name w:val="Subtitle Char"/>
    <w:basedOn w:val="DefaultParagraphFont"/>
    <w:link w:val="Subtitle"/>
    <w:uiPriority w:val="11"/>
    <w:rsid w:val="00450884"/>
    <w:rPr>
      <w:rFonts w:ascii="Segoe Pro Semibold" w:eastAsiaTheme="minorEastAsia" w:hAnsi="Segoe Pro Semibold"/>
      <w:color w:val="FFFFFF" w:themeColor="background1"/>
    </w:rPr>
  </w:style>
  <w:style w:type="paragraph" w:styleId="ListParagraph">
    <w:name w:val="List Paragraph"/>
    <w:basedOn w:val="Normal"/>
    <w:uiPriority w:val="34"/>
    <w:qFormat/>
    <w:rsid w:val="00450884"/>
    <w:pPr>
      <w:ind w:left="720"/>
      <w:contextualSpacing/>
    </w:pPr>
  </w:style>
  <w:style w:type="character" w:styleId="Hyperlink">
    <w:name w:val="Hyperlink"/>
    <w:basedOn w:val="DefaultParagraphFont"/>
    <w:uiPriority w:val="99"/>
    <w:unhideWhenUsed/>
    <w:rsid w:val="00450884"/>
    <w:rPr>
      <w:color w:val="0563C1" w:themeColor="hyperlink"/>
      <w:u w:val="single"/>
    </w:rPr>
  </w:style>
  <w:style w:type="character" w:styleId="UnresolvedMention">
    <w:name w:val="Unresolved Mention"/>
    <w:basedOn w:val="DefaultParagraphFont"/>
    <w:uiPriority w:val="99"/>
    <w:semiHidden/>
    <w:unhideWhenUsed/>
    <w:rsid w:val="00450884"/>
    <w:rPr>
      <w:color w:val="808080"/>
      <w:shd w:val="clear" w:color="auto" w:fill="E6E6E6"/>
    </w:rPr>
  </w:style>
  <w:style w:type="character" w:customStyle="1" w:styleId="Heading1Char">
    <w:name w:val="Heading 1 Char"/>
    <w:basedOn w:val="DefaultParagraphFont"/>
    <w:link w:val="Heading1"/>
    <w:uiPriority w:val="9"/>
    <w:rsid w:val="00450884"/>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4D7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3">
    <w:name w:val="List Table 4 Accent 3"/>
    <w:basedOn w:val="TableNormal"/>
    <w:uiPriority w:val="49"/>
    <w:rsid w:val="006B03A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alloonText">
    <w:name w:val="Balloon Text"/>
    <w:basedOn w:val="Normal"/>
    <w:link w:val="BalloonTextChar"/>
    <w:uiPriority w:val="99"/>
    <w:semiHidden/>
    <w:unhideWhenUsed/>
    <w:rsid w:val="00B702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268"/>
    <w:rPr>
      <w:rFonts w:ascii="Segoe UI" w:hAnsi="Segoe UI" w:cs="Segoe UI"/>
      <w:sz w:val="18"/>
      <w:szCs w:val="18"/>
    </w:rPr>
  </w:style>
  <w:style w:type="character" w:customStyle="1" w:styleId="Heading2Char">
    <w:name w:val="Heading 2 Char"/>
    <w:basedOn w:val="DefaultParagraphFont"/>
    <w:link w:val="Heading2"/>
    <w:uiPriority w:val="9"/>
    <w:rsid w:val="0091115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D50A3"/>
    <w:rPr>
      <w:rFonts w:asciiTheme="majorHAnsi" w:eastAsiaTheme="majorEastAsia" w:hAnsiTheme="majorHAnsi" w:cstheme="majorBidi"/>
      <w:color w:val="1F3763" w:themeColor="accent1" w:themeShade="7F"/>
      <w:sz w:val="24"/>
      <w:szCs w:val="24"/>
    </w:rPr>
  </w:style>
  <w:style w:type="table" w:styleId="ListTable3-Accent1">
    <w:name w:val="List Table 3 Accent 1"/>
    <w:basedOn w:val="TableNormal"/>
    <w:uiPriority w:val="48"/>
    <w:rsid w:val="00110BD4"/>
    <w:pPr>
      <w:spacing w:after="0" w:line="240" w:lineRule="auto"/>
    </w:pPr>
    <w:rPr>
      <w:rFonts w:eastAsiaTheme="minorEastAsia"/>
      <w:sz w:val="24"/>
      <w:szCs w:val="24"/>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Heading4Char">
    <w:name w:val="Heading 4 Char"/>
    <w:basedOn w:val="DefaultParagraphFont"/>
    <w:link w:val="Heading4"/>
    <w:uiPriority w:val="9"/>
    <w:rsid w:val="00F00599"/>
    <w:rPr>
      <w:rFonts w:asciiTheme="majorHAnsi" w:eastAsiaTheme="majorEastAsia" w:hAnsiTheme="majorHAnsi" w:cstheme="majorBidi"/>
      <w:i/>
      <w:iCs/>
      <w:color w:val="2F5496" w:themeColor="accent1" w:themeShade="BF"/>
    </w:rPr>
  </w:style>
  <w:style w:type="table" w:styleId="GridTable4-Accent3">
    <w:name w:val="Grid Table 4 Accent 3"/>
    <w:basedOn w:val="TableNormal"/>
    <w:uiPriority w:val="49"/>
    <w:rsid w:val="00272DF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Footer">
    <w:name w:val="footer"/>
    <w:basedOn w:val="Normal"/>
    <w:link w:val="FooterChar"/>
    <w:uiPriority w:val="99"/>
    <w:unhideWhenUsed/>
    <w:rsid w:val="003B3A33"/>
    <w:pPr>
      <w:tabs>
        <w:tab w:val="center" w:pos="4680"/>
        <w:tab w:val="right" w:pos="9360"/>
      </w:tabs>
      <w:spacing w:after="0" w:line="240" w:lineRule="auto"/>
      <w:ind w:left="180"/>
    </w:pPr>
    <w:rPr>
      <w:rFonts w:ascii="Segoe Pro" w:eastAsiaTheme="minorEastAsia" w:hAnsi="Segoe Pro"/>
      <w:color w:val="000000" w:themeColor="text1"/>
      <w:szCs w:val="24"/>
    </w:rPr>
  </w:style>
  <w:style w:type="character" w:customStyle="1" w:styleId="FooterChar">
    <w:name w:val="Footer Char"/>
    <w:basedOn w:val="DefaultParagraphFont"/>
    <w:link w:val="Footer"/>
    <w:uiPriority w:val="99"/>
    <w:rsid w:val="003B3A33"/>
    <w:rPr>
      <w:rFonts w:ascii="Segoe Pro" w:eastAsiaTheme="minorEastAsia" w:hAnsi="Segoe Pro"/>
      <w:color w:val="000000" w:themeColor="text1"/>
      <w:szCs w:val="24"/>
    </w:rPr>
  </w:style>
  <w:style w:type="paragraph" w:customStyle="1" w:styleId="Tip">
    <w:name w:val="Tip"/>
    <w:basedOn w:val="Normal"/>
    <w:qFormat/>
    <w:rsid w:val="003B3A33"/>
    <w:pPr>
      <w:spacing w:before="120" w:after="120" w:line="240" w:lineRule="auto"/>
      <w:ind w:left="720" w:hanging="360"/>
    </w:pPr>
    <w:rPr>
      <w:rFonts w:ascii="Segoe Pro" w:eastAsiaTheme="minorEastAsia" w:hAnsi="Segoe Pro"/>
      <w:color w:val="1F4E79" w:themeColor="accent5" w:themeShade="80"/>
      <w:szCs w:val="18"/>
    </w:rPr>
  </w:style>
  <w:style w:type="paragraph" w:styleId="Header">
    <w:name w:val="header"/>
    <w:basedOn w:val="Normal"/>
    <w:link w:val="HeaderChar"/>
    <w:uiPriority w:val="99"/>
    <w:unhideWhenUsed/>
    <w:rsid w:val="003B3A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3A33"/>
  </w:style>
  <w:style w:type="character" w:styleId="FollowedHyperlink">
    <w:name w:val="FollowedHyperlink"/>
    <w:basedOn w:val="DefaultParagraphFont"/>
    <w:uiPriority w:val="99"/>
    <w:semiHidden/>
    <w:unhideWhenUsed/>
    <w:rsid w:val="003F4B03"/>
    <w:rPr>
      <w:color w:val="954F72" w:themeColor="followedHyperlink"/>
      <w:u w:val="single"/>
    </w:rPr>
  </w:style>
  <w:style w:type="paragraph" w:styleId="TOCHeading">
    <w:name w:val="TOC Heading"/>
    <w:basedOn w:val="Heading1"/>
    <w:next w:val="Normal"/>
    <w:uiPriority w:val="39"/>
    <w:unhideWhenUsed/>
    <w:qFormat/>
    <w:rsid w:val="0086583A"/>
    <w:pPr>
      <w:outlineLvl w:val="9"/>
    </w:pPr>
  </w:style>
  <w:style w:type="paragraph" w:styleId="TOC1">
    <w:name w:val="toc 1"/>
    <w:basedOn w:val="Normal"/>
    <w:next w:val="Normal"/>
    <w:autoRedefine/>
    <w:uiPriority w:val="39"/>
    <w:unhideWhenUsed/>
    <w:rsid w:val="0086583A"/>
    <w:pPr>
      <w:spacing w:after="100"/>
    </w:pPr>
  </w:style>
  <w:style w:type="paragraph" w:styleId="TOC2">
    <w:name w:val="toc 2"/>
    <w:basedOn w:val="Normal"/>
    <w:next w:val="Normal"/>
    <w:autoRedefine/>
    <w:uiPriority w:val="39"/>
    <w:unhideWhenUsed/>
    <w:rsid w:val="0086583A"/>
    <w:pPr>
      <w:spacing w:after="100"/>
      <w:ind w:left="220"/>
    </w:pPr>
  </w:style>
  <w:style w:type="paragraph" w:styleId="TOC3">
    <w:name w:val="toc 3"/>
    <w:basedOn w:val="Normal"/>
    <w:next w:val="Normal"/>
    <w:autoRedefine/>
    <w:uiPriority w:val="39"/>
    <w:unhideWhenUsed/>
    <w:rsid w:val="0086583A"/>
    <w:pPr>
      <w:spacing w:after="100"/>
      <w:ind w:left="440"/>
    </w:pPr>
  </w:style>
  <w:style w:type="character" w:styleId="Emphasis">
    <w:name w:val="Emphasis"/>
    <w:basedOn w:val="DefaultParagraphFont"/>
    <w:uiPriority w:val="20"/>
    <w:qFormat/>
    <w:rsid w:val="0052118E"/>
    <w:rPr>
      <w:i/>
      <w:iCs/>
    </w:rPr>
  </w:style>
  <w:style w:type="character" w:customStyle="1" w:styleId="labels">
    <w:name w:val="labels"/>
    <w:basedOn w:val="DefaultParagraphFont"/>
    <w:rsid w:val="00AB00D0"/>
  </w:style>
  <w:style w:type="character" w:customStyle="1" w:styleId="opened-by">
    <w:name w:val="opened-by"/>
    <w:basedOn w:val="DefaultParagraphFont"/>
    <w:rsid w:val="00AB00D0"/>
  </w:style>
  <w:style w:type="character" w:styleId="CommentReference">
    <w:name w:val="annotation reference"/>
    <w:basedOn w:val="DefaultParagraphFont"/>
    <w:uiPriority w:val="99"/>
    <w:semiHidden/>
    <w:unhideWhenUsed/>
    <w:rsid w:val="007D086D"/>
    <w:rPr>
      <w:sz w:val="16"/>
      <w:szCs w:val="16"/>
    </w:rPr>
  </w:style>
  <w:style w:type="paragraph" w:styleId="CommentText">
    <w:name w:val="annotation text"/>
    <w:basedOn w:val="Normal"/>
    <w:link w:val="CommentTextChar"/>
    <w:uiPriority w:val="99"/>
    <w:semiHidden/>
    <w:unhideWhenUsed/>
    <w:rsid w:val="007D086D"/>
    <w:pPr>
      <w:spacing w:line="240" w:lineRule="auto"/>
    </w:pPr>
    <w:rPr>
      <w:sz w:val="20"/>
      <w:szCs w:val="20"/>
    </w:rPr>
  </w:style>
  <w:style w:type="character" w:customStyle="1" w:styleId="CommentTextChar">
    <w:name w:val="Comment Text Char"/>
    <w:basedOn w:val="DefaultParagraphFont"/>
    <w:link w:val="CommentText"/>
    <w:uiPriority w:val="99"/>
    <w:semiHidden/>
    <w:rsid w:val="007D086D"/>
    <w:rPr>
      <w:sz w:val="20"/>
      <w:szCs w:val="20"/>
    </w:rPr>
  </w:style>
  <w:style w:type="paragraph" w:styleId="CommentSubject">
    <w:name w:val="annotation subject"/>
    <w:basedOn w:val="CommentText"/>
    <w:next w:val="CommentText"/>
    <w:link w:val="CommentSubjectChar"/>
    <w:uiPriority w:val="99"/>
    <w:semiHidden/>
    <w:unhideWhenUsed/>
    <w:rsid w:val="007D086D"/>
    <w:rPr>
      <w:b/>
      <w:bCs/>
    </w:rPr>
  </w:style>
  <w:style w:type="character" w:customStyle="1" w:styleId="CommentSubjectChar">
    <w:name w:val="Comment Subject Char"/>
    <w:basedOn w:val="CommentTextChar"/>
    <w:link w:val="CommentSubject"/>
    <w:uiPriority w:val="99"/>
    <w:semiHidden/>
    <w:rsid w:val="007D086D"/>
    <w:rPr>
      <w:b/>
      <w:bCs/>
      <w:sz w:val="20"/>
      <w:szCs w:val="20"/>
    </w:rPr>
  </w:style>
  <w:style w:type="paragraph" w:styleId="NormalWeb">
    <w:name w:val="Normal (Web)"/>
    <w:basedOn w:val="Normal"/>
    <w:uiPriority w:val="99"/>
    <w:unhideWhenUsed/>
    <w:rsid w:val="00875E40"/>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262748">
      <w:bodyDiv w:val="1"/>
      <w:marLeft w:val="0"/>
      <w:marRight w:val="0"/>
      <w:marTop w:val="0"/>
      <w:marBottom w:val="0"/>
      <w:divBdr>
        <w:top w:val="none" w:sz="0" w:space="0" w:color="auto"/>
        <w:left w:val="none" w:sz="0" w:space="0" w:color="auto"/>
        <w:bottom w:val="none" w:sz="0" w:space="0" w:color="auto"/>
        <w:right w:val="none" w:sz="0" w:space="0" w:color="auto"/>
      </w:divBdr>
      <w:divsChild>
        <w:div w:id="917326473">
          <w:marLeft w:val="0"/>
          <w:marRight w:val="0"/>
          <w:marTop w:val="60"/>
          <w:marBottom w:val="0"/>
          <w:divBdr>
            <w:top w:val="none" w:sz="0" w:space="0" w:color="auto"/>
            <w:left w:val="none" w:sz="0" w:space="0" w:color="auto"/>
            <w:bottom w:val="none" w:sz="0" w:space="0" w:color="auto"/>
            <w:right w:val="none" w:sz="0" w:space="0" w:color="auto"/>
          </w:divBdr>
        </w:div>
      </w:divsChild>
    </w:div>
    <w:div w:id="500240133">
      <w:bodyDiv w:val="1"/>
      <w:marLeft w:val="0"/>
      <w:marRight w:val="0"/>
      <w:marTop w:val="0"/>
      <w:marBottom w:val="0"/>
      <w:divBdr>
        <w:top w:val="none" w:sz="0" w:space="0" w:color="auto"/>
        <w:left w:val="none" w:sz="0" w:space="0" w:color="auto"/>
        <w:bottom w:val="none" w:sz="0" w:space="0" w:color="auto"/>
        <w:right w:val="none" w:sz="0" w:space="0" w:color="auto"/>
      </w:divBdr>
    </w:div>
    <w:div w:id="574166187">
      <w:bodyDiv w:val="1"/>
      <w:marLeft w:val="0"/>
      <w:marRight w:val="0"/>
      <w:marTop w:val="0"/>
      <w:marBottom w:val="0"/>
      <w:divBdr>
        <w:top w:val="none" w:sz="0" w:space="0" w:color="auto"/>
        <w:left w:val="none" w:sz="0" w:space="0" w:color="auto"/>
        <w:bottom w:val="none" w:sz="0" w:space="0" w:color="auto"/>
        <w:right w:val="none" w:sz="0" w:space="0" w:color="auto"/>
      </w:divBdr>
    </w:div>
    <w:div w:id="745105382">
      <w:bodyDiv w:val="1"/>
      <w:marLeft w:val="0"/>
      <w:marRight w:val="0"/>
      <w:marTop w:val="0"/>
      <w:marBottom w:val="0"/>
      <w:divBdr>
        <w:top w:val="none" w:sz="0" w:space="0" w:color="auto"/>
        <w:left w:val="none" w:sz="0" w:space="0" w:color="auto"/>
        <w:bottom w:val="none" w:sz="0" w:space="0" w:color="auto"/>
        <w:right w:val="none" w:sz="0" w:space="0" w:color="auto"/>
      </w:divBdr>
    </w:div>
    <w:div w:id="1282153898">
      <w:bodyDiv w:val="1"/>
      <w:marLeft w:val="0"/>
      <w:marRight w:val="0"/>
      <w:marTop w:val="0"/>
      <w:marBottom w:val="0"/>
      <w:divBdr>
        <w:top w:val="none" w:sz="0" w:space="0" w:color="auto"/>
        <w:left w:val="none" w:sz="0" w:space="0" w:color="auto"/>
        <w:bottom w:val="none" w:sz="0" w:space="0" w:color="auto"/>
        <w:right w:val="none" w:sz="0" w:space="0" w:color="auto"/>
      </w:divBdr>
      <w:divsChild>
        <w:div w:id="1409229478">
          <w:marLeft w:val="547"/>
          <w:marRight w:val="0"/>
          <w:marTop w:val="200"/>
          <w:marBottom w:val="0"/>
          <w:divBdr>
            <w:top w:val="none" w:sz="0" w:space="0" w:color="auto"/>
            <w:left w:val="none" w:sz="0" w:space="0" w:color="auto"/>
            <w:bottom w:val="none" w:sz="0" w:space="0" w:color="auto"/>
            <w:right w:val="none" w:sz="0" w:space="0" w:color="auto"/>
          </w:divBdr>
        </w:div>
        <w:div w:id="208734323">
          <w:marLeft w:val="547"/>
          <w:marRight w:val="0"/>
          <w:marTop w:val="200"/>
          <w:marBottom w:val="0"/>
          <w:divBdr>
            <w:top w:val="none" w:sz="0" w:space="0" w:color="auto"/>
            <w:left w:val="none" w:sz="0" w:space="0" w:color="auto"/>
            <w:bottom w:val="none" w:sz="0" w:space="0" w:color="auto"/>
            <w:right w:val="none" w:sz="0" w:space="0" w:color="auto"/>
          </w:divBdr>
        </w:div>
        <w:div w:id="218706800">
          <w:marLeft w:val="547"/>
          <w:marRight w:val="0"/>
          <w:marTop w:val="200"/>
          <w:marBottom w:val="0"/>
          <w:divBdr>
            <w:top w:val="none" w:sz="0" w:space="0" w:color="auto"/>
            <w:left w:val="none" w:sz="0" w:space="0" w:color="auto"/>
            <w:bottom w:val="none" w:sz="0" w:space="0" w:color="auto"/>
            <w:right w:val="none" w:sz="0" w:space="0" w:color="auto"/>
          </w:divBdr>
        </w:div>
        <w:div w:id="1340932652">
          <w:marLeft w:val="547"/>
          <w:marRight w:val="0"/>
          <w:marTop w:val="200"/>
          <w:marBottom w:val="0"/>
          <w:divBdr>
            <w:top w:val="none" w:sz="0" w:space="0" w:color="auto"/>
            <w:left w:val="none" w:sz="0" w:space="0" w:color="auto"/>
            <w:bottom w:val="none" w:sz="0" w:space="0" w:color="auto"/>
            <w:right w:val="none" w:sz="0" w:space="0" w:color="auto"/>
          </w:divBdr>
        </w:div>
      </w:divsChild>
    </w:div>
    <w:div w:id="1801680313">
      <w:bodyDiv w:val="1"/>
      <w:marLeft w:val="0"/>
      <w:marRight w:val="0"/>
      <w:marTop w:val="0"/>
      <w:marBottom w:val="0"/>
      <w:divBdr>
        <w:top w:val="none" w:sz="0" w:space="0" w:color="auto"/>
        <w:left w:val="none" w:sz="0" w:space="0" w:color="auto"/>
        <w:bottom w:val="none" w:sz="0" w:space="0" w:color="auto"/>
        <w:right w:val="none" w:sz="0" w:space="0" w:color="auto"/>
      </w:divBdr>
    </w:div>
    <w:div w:id="2076510201">
      <w:bodyDiv w:val="1"/>
      <w:marLeft w:val="0"/>
      <w:marRight w:val="0"/>
      <w:marTop w:val="0"/>
      <w:marBottom w:val="0"/>
      <w:divBdr>
        <w:top w:val="none" w:sz="0" w:space="0" w:color="auto"/>
        <w:left w:val="none" w:sz="0" w:space="0" w:color="auto"/>
        <w:bottom w:val="none" w:sz="0" w:space="0" w:color="auto"/>
        <w:right w:val="none" w:sz="0" w:space="0" w:color="auto"/>
      </w:divBdr>
      <w:divsChild>
        <w:div w:id="1529415287">
          <w:marLeft w:val="0"/>
          <w:marRight w:val="0"/>
          <w:marTop w:val="0"/>
          <w:marBottom w:val="0"/>
          <w:divBdr>
            <w:top w:val="none" w:sz="0" w:space="0" w:color="auto"/>
            <w:left w:val="none" w:sz="0" w:space="0" w:color="auto"/>
            <w:bottom w:val="none" w:sz="0" w:space="0" w:color="auto"/>
            <w:right w:val="none" w:sz="0" w:space="0" w:color="auto"/>
          </w:divBdr>
          <w:divsChild>
            <w:div w:id="12354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ithub.com/Microsoft/ctsTraffic"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gallery.technet.microsoft.com/NTttcp-Version-528-Now-f8b12769" TargetMode="External"/><Relationship Id="rId17" Type="http://schemas.openxmlformats.org/officeDocument/2006/relationships/hyperlink" Target="https://gallery.technet.microsoft.com/NTttcp-Version-528-Now-f8b12769"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hyperlink" Target="https://gallery.technet.microsoft.com/NTttcp-Version-528-Now-f8b12769"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numbering" Target="numbering.xml"/><Relationship Id="rId15" Type="http://schemas.openxmlformats.org/officeDocument/2006/relationships/hyperlink" Target="https://github.com/microsoft/sdn/issues?q=is%3Aissue+label%3A%22High+Performance+Networking%22"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ithub.com/Microsoft/SDN/"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CFDFCAC5C06354DB646D6825BD3B06E" ma:contentTypeVersion="6" ma:contentTypeDescription="Create a new document." ma:contentTypeScope="" ma:versionID="7c9e9f8cf8b8be04e850f95ca8e650f2">
  <xsd:schema xmlns:xsd="http://www.w3.org/2001/XMLSchema" xmlns:xs="http://www.w3.org/2001/XMLSchema" xmlns:p="http://schemas.microsoft.com/office/2006/metadata/properties" xmlns:ns2="b2244fb6-c9ec-46bc-aa73-ebd829cfd6b2" xmlns:ns3="3e394333-d74d-47a8-91dc-ba56890d6b31" targetNamespace="http://schemas.microsoft.com/office/2006/metadata/properties" ma:root="true" ma:fieldsID="679c399e178f88743527c63fa624fdb5" ns2:_="" ns3:_="">
    <xsd:import namespace="b2244fb6-c9ec-46bc-aa73-ebd829cfd6b2"/>
    <xsd:import namespace="3e394333-d74d-47a8-91dc-ba56890d6b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244fb6-c9ec-46bc-aa73-ebd829cfd6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394333-d74d-47a8-91dc-ba56890d6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LastSharedByUser" ma:index="12" nillable="true" ma:displayName="Last Shared By User" ma:hidden="true" ma:internalName="LastSharedByUser" ma:readOnly="true">
      <xsd:simpleType>
        <xsd:restriction base="dms:Note"/>
      </xsd:simpleType>
    </xsd:element>
    <xsd:element name="LastSharedByTime" ma:index="13"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16915-558E-4770-9BF4-10378A3FF3AC}">
  <ds:schemaRefs>
    <ds:schemaRef ds:uri="http://purl.org/dc/elements/1.1/"/>
    <ds:schemaRef ds:uri="http://schemas.openxmlformats.org/package/2006/metadata/core-properties"/>
    <ds:schemaRef ds:uri="http://purl.org/dc/terms/"/>
    <ds:schemaRef ds:uri="3e394333-d74d-47a8-91dc-ba56890d6b31"/>
    <ds:schemaRef ds:uri="b2244fb6-c9ec-46bc-aa73-ebd829cfd6b2"/>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42988A8A-E070-428C-8EB9-AE9251EEC8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244fb6-c9ec-46bc-aa73-ebd829cfd6b2"/>
    <ds:schemaRef ds:uri="3e394333-d74d-47a8-91dc-ba56890d6b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D5D9F6-8FC8-493E-96FA-E267A94F488F}">
  <ds:schemaRefs>
    <ds:schemaRef ds:uri="http://schemas.microsoft.com/sharepoint/v3/contenttype/forms"/>
  </ds:schemaRefs>
</ds:datastoreItem>
</file>

<file path=customXml/itemProps4.xml><?xml version="1.0" encoding="utf-8"?>
<ds:datastoreItem xmlns:ds="http://schemas.openxmlformats.org/officeDocument/2006/customXml" ds:itemID="{CA45DFE9-9206-4A18-BC74-C42DD73D7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1483</TotalTime>
  <Pages>25</Pages>
  <Words>3853</Words>
  <Characters>21963</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Cuomo</dc:creator>
  <cp:keywords/>
  <dc:description/>
  <cp:lastModifiedBy>Dan Cuomo</cp:lastModifiedBy>
  <cp:revision>379</cp:revision>
  <dcterms:created xsi:type="dcterms:W3CDTF">2018-06-26T16:20:00Z</dcterms:created>
  <dcterms:modified xsi:type="dcterms:W3CDTF">2018-08-06T04:07:00Z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dacuo@microsoft.com</vt:lpwstr>
  </property>
  <property fmtid="{D5CDD505-2E9C-101B-9397-08002B2CF9AE}" pid="5" name="MSIP_Label_f42aa342-8706-4288-bd11-ebb85995028c_SetDate">
    <vt:lpwstr>2018-03-23T17:52:40.8890139Z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0x010100CCFDFCAC5C06354DB646D6825BD3B06E</vt:lpwstr>
  </property>
</Properties>
</file>